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C61" w:rsidRPr="000D0B09" w:rsidRDefault="00EB4991" w:rsidP="00460C61">
      <w:pPr>
        <w:tabs>
          <w:tab w:val="left" w:pos="288"/>
          <w:tab w:val="left" w:pos="1008"/>
          <w:tab w:val="left" w:pos="1728"/>
          <w:tab w:val="left" w:pos="2448"/>
          <w:tab w:val="left" w:pos="3168"/>
          <w:tab w:val="left" w:pos="3888"/>
          <w:tab w:val="left" w:pos="4608"/>
          <w:tab w:val="left" w:pos="5328"/>
          <w:tab w:val="left" w:pos="6048"/>
          <w:tab w:val="left" w:pos="6768"/>
        </w:tabs>
        <w:jc w:val="right"/>
        <w:rPr>
          <w:rFonts w:asciiTheme="minorHAnsi" w:hAnsiTheme="minorHAnsi"/>
          <w:sz w:val="24"/>
        </w:rPr>
      </w:pPr>
      <w:r w:rsidRPr="000D0B09">
        <w:rPr>
          <w:rFonts w:asciiTheme="minorHAnsi" w:hAnsiTheme="minorHAnsi"/>
          <w:sz w:val="24"/>
        </w:rPr>
        <w:t>NOVAS_SLAULA_IBRAG-FCM</w:t>
      </w:r>
      <w:r w:rsidR="00081283" w:rsidRPr="000D0B09">
        <w:rPr>
          <w:rFonts w:asciiTheme="minorHAnsi" w:hAnsiTheme="minorHAnsi"/>
          <w:sz w:val="24"/>
        </w:rPr>
        <w:t>.DOC</w:t>
      </w:r>
    </w:p>
    <w:p w:rsidR="00D045F5" w:rsidRPr="000D0B09" w:rsidRDefault="00D045F5" w:rsidP="00460C61">
      <w:pPr>
        <w:tabs>
          <w:tab w:val="left" w:pos="288"/>
          <w:tab w:val="left" w:pos="1008"/>
          <w:tab w:val="left" w:pos="1728"/>
          <w:tab w:val="left" w:pos="2448"/>
          <w:tab w:val="left" w:pos="3168"/>
          <w:tab w:val="left" w:pos="3888"/>
          <w:tab w:val="left" w:pos="4608"/>
          <w:tab w:val="left" w:pos="5328"/>
          <w:tab w:val="left" w:pos="6048"/>
          <w:tab w:val="left" w:pos="6768"/>
        </w:tabs>
        <w:jc w:val="right"/>
        <w:rPr>
          <w:rFonts w:asciiTheme="minorHAnsi" w:hAnsiTheme="minorHAnsi"/>
          <w:b/>
          <w:sz w:val="24"/>
          <w:u w:val="words"/>
        </w:rPr>
      </w:pPr>
    </w:p>
    <w:p w:rsidR="00D50FF7" w:rsidRPr="000D0B09" w:rsidRDefault="00D50FF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Theme="minorHAnsi" w:hAnsiTheme="minorHAnsi"/>
          <w:b/>
          <w:sz w:val="24"/>
          <w:u w:val="words"/>
        </w:rPr>
      </w:pPr>
      <w:r w:rsidRPr="000D0B09">
        <w:rPr>
          <w:rFonts w:asciiTheme="minorHAnsi" w:hAnsiTheme="minorHAnsi"/>
          <w:b/>
          <w:sz w:val="24"/>
          <w:u w:val="words"/>
        </w:rPr>
        <w:t>UNIVERSIDADE DO ESTADO DO RIO DE JANEIRO</w:t>
      </w:r>
    </w:p>
    <w:p w:rsidR="00D50FF7" w:rsidRPr="000D0B09" w:rsidRDefault="00D50FF7" w:rsidP="00963E3F">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Theme="minorHAnsi" w:hAnsiTheme="minorHAnsi"/>
          <w:b/>
          <w:sz w:val="24"/>
          <w:u w:val="words"/>
        </w:rPr>
      </w:pPr>
      <w:r w:rsidRPr="000D0B09">
        <w:rPr>
          <w:rFonts w:asciiTheme="minorHAnsi" w:hAnsiTheme="minorHAnsi"/>
          <w:b/>
          <w:sz w:val="24"/>
          <w:u w:val="words"/>
        </w:rPr>
        <w:t>P r e f e i t u r a</w:t>
      </w:r>
      <w:proofErr w:type="gramStart"/>
      <w:r w:rsidRPr="000D0B09">
        <w:rPr>
          <w:rFonts w:asciiTheme="minorHAnsi" w:hAnsiTheme="minorHAnsi"/>
          <w:b/>
          <w:sz w:val="24"/>
          <w:u w:val="words"/>
        </w:rPr>
        <w:t xml:space="preserve">   </w:t>
      </w:r>
      <w:proofErr w:type="gramEnd"/>
      <w:r w:rsidRPr="000D0B09">
        <w:rPr>
          <w:rFonts w:asciiTheme="minorHAnsi" w:hAnsiTheme="minorHAnsi"/>
          <w:b/>
          <w:sz w:val="24"/>
          <w:u w:val="words"/>
        </w:rPr>
        <w:t>d o s    C a m p i</w:t>
      </w:r>
    </w:p>
    <w:p w:rsidR="00D50FF7" w:rsidRPr="000D0B09" w:rsidRDefault="00D50FF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Theme="minorHAnsi" w:hAnsiTheme="minorHAnsi"/>
          <w:b/>
          <w:sz w:val="24"/>
          <w:u w:val="words"/>
        </w:rPr>
      </w:pPr>
      <w:r w:rsidRPr="000D0B09">
        <w:rPr>
          <w:rFonts w:asciiTheme="minorHAnsi" w:hAnsiTheme="minorHAnsi"/>
          <w:b/>
          <w:sz w:val="24"/>
          <w:u w:val="words"/>
        </w:rPr>
        <w:t>Departamento</w:t>
      </w:r>
      <w:proofErr w:type="gramStart"/>
      <w:r w:rsidRPr="000D0B09">
        <w:rPr>
          <w:rFonts w:asciiTheme="minorHAnsi" w:hAnsiTheme="minorHAnsi"/>
          <w:b/>
          <w:sz w:val="24"/>
          <w:u w:val="words"/>
        </w:rPr>
        <w:t xml:space="preserve">   </w:t>
      </w:r>
      <w:proofErr w:type="gramEnd"/>
      <w:r w:rsidRPr="000D0B09">
        <w:rPr>
          <w:rFonts w:asciiTheme="minorHAnsi" w:hAnsiTheme="minorHAnsi"/>
          <w:b/>
          <w:sz w:val="24"/>
          <w:u w:val="words"/>
        </w:rPr>
        <w:t xml:space="preserve">de   </w:t>
      </w:r>
      <w:r w:rsidR="00096D43" w:rsidRPr="000D0B09">
        <w:rPr>
          <w:rFonts w:asciiTheme="minorHAnsi" w:hAnsiTheme="minorHAnsi"/>
          <w:b/>
          <w:sz w:val="24"/>
          <w:u w:val="words"/>
        </w:rPr>
        <w:t xml:space="preserve">Manutenção, </w:t>
      </w:r>
      <w:r w:rsidR="00DE025B" w:rsidRPr="000D0B09">
        <w:rPr>
          <w:rFonts w:asciiTheme="minorHAnsi" w:hAnsiTheme="minorHAnsi"/>
          <w:b/>
          <w:sz w:val="24"/>
          <w:u w:val="words"/>
        </w:rPr>
        <w:t>Obra</w:t>
      </w:r>
      <w:r w:rsidR="00096D43" w:rsidRPr="000D0B09">
        <w:rPr>
          <w:rFonts w:asciiTheme="minorHAnsi" w:hAnsiTheme="minorHAnsi"/>
          <w:b/>
          <w:sz w:val="24"/>
          <w:u w:val="words"/>
        </w:rPr>
        <w:t>s</w:t>
      </w:r>
      <w:r w:rsidRPr="000D0B09">
        <w:rPr>
          <w:rFonts w:asciiTheme="minorHAnsi" w:hAnsiTheme="minorHAnsi"/>
          <w:b/>
          <w:sz w:val="24"/>
          <w:u w:val="words"/>
        </w:rPr>
        <w:t xml:space="preserve">  e  Projetos</w:t>
      </w:r>
    </w:p>
    <w:p w:rsidR="00D50FF7" w:rsidRPr="000D0B09" w:rsidRDefault="00D50FF7">
      <w:pPr>
        <w:tabs>
          <w:tab w:val="left" w:pos="4608"/>
          <w:tab w:val="left" w:pos="5328"/>
          <w:tab w:val="left" w:pos="6048"/>
          <w:tab w:val="left" w:pos="6768"/>
        </w:tabs>
        <w:jc w:val="both"/>
        <w:rPr>
          <w:rFonts w:asciiTheme="minorHAnsi" w:hAnsiTheme="minorHAnsi"/>
          <w:sz w:val="24"/>
        </w:rPr>
      </w:pPr>
    </w:p>
    <w:p w:rsidR="00D50FF7" w:rsidRPr="000D0B09" w:rsidRDefault="00D50FF7">
      <w:pPr>
        <w:pStyle w:val="Ttulo6"/>
        <w:ind w:left="0"/>
        <w:rPr>
          <w:rFonts w:asciiTheme="minorHAnsi" w:hAnsiTheme="minorHAnsi"/>
          <w:sz w:val="22"/>
        </w:rPr>
      </w:pPr>
      <w:r w:rsidRPr="000D0B09">
        <w:rPr>
          <w:rFonts w:asciiTheme="minorHAnsi" w:hAnsiTheme="minorHAnsi"/>
          <w:sz w:val="22"/>
        </w:rPr>
        <w:t xml:space="preserve">Especificações para execução de </w:t>
      </w:r>
      <w:r w:rsidR="00EB4991" w:rsidRPr="000D0B09">
        <w:rPr>
          <w:rFonts w:asciiTheme="minorHAnsi" w:hAnsiTheme="minorHAnsi"/>
          <w:sz w:val="22"/>
        </w:rPr>
        <w:t xml:space="preserve">obras para a construção de novas salas de aula </w:t>
      </w:r>
      <w:proofErr w:type="gramStart"/>
      <w:r w:rsidR="00EB4991" w:rsidRPr="000D0B09">
        <w:rPr>
          <w:rFonts w:asciiTheme="minorHAnsi" w:hAnsiTheme="minorHAnsi"/>
          <w:sz w:val="22"/>
        </w:rPr>
        <w:t>no pilotis</w:t>
      </w:r>
      <w:proofErr w:type="gramEnd"/>
      <w:r w:rsidR="00EB4991" w:rsidRPr="000D0B09">
        <w:rPr>
          <w:rFonts w:asciiTheme="minorHAnsi" w:hAnsiTheme="minorHAnsi"/>
          <w:sz w:val="22"/>
        </w:rPr>
        <w:t xml:space="preserve"> do Pavilhão Américo Piquet Carneiro, para o IBRAG e FCM</w:t>
      </w:r>
      <w:r w:rsidR="00103CCB" w:rsidRPr="000D0B09">
        <w:rPr>
          <w:rFonts w:asciiTheme="minorHAnsi" w:hAnsiTheme="minorHAnsi"/>
          <w:sz w:val="22"/>
        </w:rPr>
        <w:t>.</w:t>
      </w:r>
    </w:p>
    <w:p w:rsidR="00D50FF7" w:rsidRPr="000D0B09" w:rsidRDefault="00D50FF7">
      <w:pPr>
        <w:tabs>
          <w:tab w:val="left" w:pos="4608"/>
          <w:tab w:val="left" w:pos="5328"/>
          <w:tab w:val="left" w:pos="6048"/>
          <w:tab w:val="left" w:pos="6768"/>
        </w:tabs>
        <w:ind w:left="4176"/>
        <w:jc w:val="both"/>
        <w:rPr>
          <w:rFonts w:asciiTheme="minorHAnsi" w:hAnsiTheme="minorHAnsi"/>
          <w:sz w:val="22"/>
        </w:rPr>
      </w:pPr>
    </w:p>
    <w:p w:rsidR="00D50FF7" w:rsidRPr="000D0B09" w:rsidRDefault="00D50FF7" w:rsidP="00CF113A">
      <w:pPr>
        <w:tabs>
          <w:tab w:val="left" w:pos="0"/>
        </w:tabs>
        <w:jc w:val="both"/>
        <w:rPr>
          <w:rFonts w:asciiTheme="minorHAnsi" w:hAnsiTheme="minorHAnsi"/>
          <w:sz w:val="22"/>
        </w:rPr>
      </w:pPr>
      <w:r w:rsidRPr="000D0B09">
        <w:rPr>
          <w:rFonts w:asciiTheme="minorHAnsi" w:hAnsiTheme="minorHAnsi"/>
          <w:b/>
          <w:sz w:val="22"/>
        </w:rPr>
        <w:t>SUMÁRIO</w:t>
      </w:r>
      <w:r w:rsidRPr="000D0B09">
        <w:rPr>
          <w:rFonts w:asciiTheme="minorHAnsi" w:hAnsiTheme="minorHAnsi"/>
          <w:sz w:val="22"/>
        </w:rPr>
        <w:t xml:space="preserve">                      </w:t>
      </w:r>
      <w:r w:rsidRPr="000D0B09">
        <w:rPr>
          <w:rFonts w:asciiTheme="minorHAnsi" w:hAnsiTheme="minorHAnsi"/>
          <w:sz w:val="22"/>
        </w:rPr>
        <w:tab/>
        <w:t xml:space="preserve">        </w:t>
      </w:r>
      <w:r w:rsidRPr="000D0B09">
        <w:rPr>
          <w:rFonts w:asciiTheme="minorHAnsi" w:hAnsiTheme="minorHAnsi"/>
          <w:sz w:val="22"/>
        </w:rPr>
        <w:tab/>
      </w:r>
      <w:r w:rsidR="00CF113A" w:rsidRPr="000D0B09">
        <w:rPr>
          <w:rFonts w:asciiTheme="minorHAnsi" w:hAnsiTheme="minorHAnsi"/>
          <w:sz w:val="22"/>
        </w:rPr>
        <w:tab/>
      </w:r>
      <w:r w:rsidR="00CF113A" w:rsidRPr="000D0B09">
        <w:rPr>
          <w:rFonts w:asciiTheme="minorHAnsi" w:hAnsiTheme="minorHAnsi"/>
          <w:sz w:val="22"/>
        </w:rPr>
        <w:tab/>
      </w:r>
      <w:r w:rsidRPr="000D0B09">
        <w:rPr>
          <w:rFonts w:asciiTheme="minorHAnsi" w:hAnsiTheme="minorHAnsi"/>
          <w:sz w:val="22"/>
        </w:rPr>
        <w:t xml:space="preserve">      </w:t>
      </w:r>
      <w:r w:rsidR="00CF113A" w:rsidRPr="000D0B09">
        <w:rPr>
          <w:rFonts w:asciiTheme="minorHAnsi" w:hAnsiTheme="minorHAnsi"/>
          <w:sz w:val="22"/>
        </w:rPr>
        <w:tab/>
      </w:r>
      <w:r w:rsidR="00CF113A" w:rsidRPr="000D0B09">
        <w:rPr>
          <w:rFonts w:asciiTheme="minorHAnsi" w:hAnsiTheme="minorHAnsi"/>
          <w:sz w:val="22"/>
        </w:rPr>
        <w:tab/>
      </w:r>
      <w:r w:rsidR="00CF113A" w:rsidRPr="000D0B09">
        <w:rPr>
          <w:rFonts w:asciiTheme="minorHAnsi" w:hAnsiTheme="minorHAnsi"/>
          <w:sz w:val="22"/>
        </w:rPr>
        <w:tab/>
      </w:r>
      <w:r w:rsidR="00CF113A" w:rsidRPr="000D0B09">
        <w:rPr>
          <w:rFonts w:asciiTheme="minorHAnsi" w:hAnsiTheme="minorHAnsi"/>
          <w:sz w:val="22"/>
        </w:rPr>
        <w:tab/>
      </w:r>
      <w:r w:rsidR="00CF113A" w:rsidRPr="000D0B09">
        <w:rPr>
          <w:rFonts w:asciiTheme="minorHAnsi" w:hAnsiTheme="minorHAnsi"/>
          <w:sz w:val="22"/>
        </w:rPr>
        <w:tab/>
      </w:r>
      <w:r w:rsidR="00CF113A" w:rsidRPr="000D0B09">
        <w:rPr>
          <w:rFonts w:asciiTheme="minorHAnsi" w:hAnsiTheme="minorHAnsi"/>
          <w:sz w:val="22"/>
        </w:rPr>
        <w:tab/>
      </w:r>
      <w:r w:rsidRPr="000D0B09">
        <w:rPr>
          <w:rFonts w:asciiTheme="minorHAnsi" w:hAnsiTheme="minorHAnsi"/>
          <w:sz w:val="22"/>
        </w:rPr>
        <w:t xml:space="preserve">       Pag.</w:t>
      </w:r>
    </w:p>
    <w:p w:rsidR="00D50FF7" w:rsidRPr="000D0B09" w:rsidRDefault="00D50FF7">
      <w:pPr>
        <w:tabs>
          <w:tab w:val="left" w:pos="0"/>
        </w:tabs>
        <w:ind w:left="1416"/>
        <w:jc w:val="both"/>
        <w:rPr>
          <w:rFonts w:asciiTheme="minorHAnsi" w:hAnsiTheme="minorHAnsi"/>
          <w:sz w:val="22"/>
        </w:rPr>
      </w:pPr>
    </w:p>
    <w:p w:rsidR="002C603C" w:rsidRPr="002C603C" w:rsidRDefault="00342FD3">
      <w:pPr>
        <w:pStyle w:val="Sumrio1"/>
        <w:tabs>
          <w:tab w:val="right" w:leader="underscore" w:pos="10196"/>
        </w:tabs>
        <w:rPr>
          <w:rFonts w:asciiTheme="minorHAnsi" w:eastAsiaTheme="minorEastAsia" w:hAnsiTheme="minorHAnsi" w:cstheme="minorBidi"/>
          <w:b w:val="0"/>
          <w:bCs w:val="0"/>
          <w:i w:val="0"/>
          <w:iCs w:val="0"/>
          <w:noProof/>
          <w:sz w:val="16"/>
          <w:szCs w:val="16"/>
        </w:rPr>
      </w:pPr>
      <w:r w:rsidRPr="000D0B09">
        <w:rPr>
          <w:rFonts w:asciiTheme="minorHAnsi" w:hAnsiTheme="minorHAnsi"/>
          <w:bCs w:val="0"/>
          <w:i w:val="0"/>
          <w:iCs w:val="0"/>
          <w:sz w:val="14"/>
          <w:szCs w:val="14"/>
        </w:rPr>
        <w:fldChar w:fldCharType="begin"/>
      </w:r>
      <w:r w:rsidR="002413DF" w:rsidRPr="000D0B09">
        <w:rPr>
          <w:rFonts w:asciiTheme="minorHAnsi" w:hAnsiTheme="minorHAnsi"/>
          <w:bCs w:val="0"/>
          <w:i w:val="0"/>
          <w:iCs w:val="0"/>
          <w:sz w:val="14"/>
          <w:szCs w:val="14"/>
        </w:rPr>
        <w:instrText xml:space="preserve"> TOC \o "1-3" \h \z \u </w:instrText>
      </w:r>
      <w:r w:rsidRPr="000D0B09">
        <w:rPr>
          <w:rFonts w:asciiTheme="minorHAnsi" w:hAnsiTheme="minorHAnsi"/>
          <w:bCs w:val="0"/>
          <w:i w:val="0"/>
          <w:iCs w:val="0"/>
          <w:sz w:val="14"/>
          <w:szCs w:val="14"/>
        </w:rPr>
        <w:fldChar w:fldCharType="separate"/>
      </w:r>
      <w:hyperlink w:anchor="_Toc388274841" w:history="1">
        <w:r w:rsidR="002C603C" w:rsidRPr="002C603C">
          <w:rPr>
            <w:rStyle w:val="Hyperlink"/>
            <w:rFonts w:asciiTheme="minorHAnsi" w:hAnsiTheme="minorHAnsi"/>
            <w:noProof/>
            <w:sz w:val="16"/>
            <w:szCs w:val="16"/>
          </w:rPr>
          <w:t>I – OBJETIVO</w:t>
        </w:r>
        <w:r w:rsidR="002C603C" w:rsidRPr="002C603C">
          <w:rPr>
            <w:rFonts w:asciiTheme="minorHAnsi" w:hAnsiTheme="minorHAnsi"/>
            <w:noProof/>
            <w:webHidden/>
            <w:sz w:val="16"/>
            <w:szCs w:val="16"/>
          </w:rPr>
          <w:tab/>
        </w:r>
        <w:r w:rsidR="002C603C" w:rsidRPr="002C603C">
          <w:rPr>
            <w:rFonts w:asciiTheme="minorHAnsi" w:hAnsiTheme="minorHAnsi"/>
            <w:noProof/>
            <w:webHidden/>
            <w:sz w:val="16"/>
            <w:szCs w:val="16"/>
          </w:rPr>
          <w:fldChar w:fldCharType="begin"/>
        </w:r>
        <w:r w:rsidR="002C603C" w:rsidRPr="002C603C">
          <w:rPr>
            <w:rFonts w:asciiTheme="minorHAnsi" w:hAnsiTheme="minorHAnsi"/>
            <w:noProof/>
            <w:webHidden/>
            <w:sz w:val="16"/>
            <w:szCs w:val="16"/>
          </w:rPr>
          <w:instrText xml:space="preserve"> PAGEREF _Toc388274841 \h </w:instrText>
        </w:r>
        <w:r w:rsidR="002C603C" w:rsidRPr="002C603C">
          <w:rPr>
            <w:rFonts w:asciiTheme="minorHAnsi" w:hAnsiTheme="minorHAnsi"/>
            <w:noProof/>
            <w:webHidden/>
            <w:sz w:val="16"/>
            <w:szCs w:val="16"/>
          </w:rPr>
        </w:r>
        <w:r w:rsidR="002C603C"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2</w:t>
        </w:r>
        <w:r w:rsidR="002C603C" w:rsidRPr="002C603C">
          <w:rPr>
            <w:rFonts w:asciiTheme="minorHAnsi" w:hAnsiTheme="minorHAnsi"/>
            <w:noProof/>
            <w:webHidden/>
            <w:sz w:val="16"/>
            <w:szCs w:val="16"/>
          </w:rPr>
          <w:fldChar w:fldCharType="end"/>
        </w:r>
      </w:hyperlink>
    </w:p>
    <w:p w:rsidR="002C603C" w:rsidRPr="002C603C" w:rsidRDefault="002C603C">
      <w:pPr>
        <w:pStyle w:val="Sumrio1"/>
        <w:tabs>
          <w:tab w:val="right" w:leader="underscore" w:pos="10196"/>
        </w:tabs>
        <w:rPr>
          <w:rFonts w:asciiTheme="minorHAnsi" w:eastAsiaTheme="minorEastAsia" w:hAnsiTheme="minorHAnsi" w:cstheme="minorBidi"/>
          <w:b w:val="0"/>
          <w:bCs w:val="0"/>
          <w:i w:val="0"/>
          <w:iCs w:val="0"/>
          <w:noProof/>
          <w:sz w:val="16"/>
          <w:szCs w:val="16"/>
        </w:rPr>
      </w:pPr>
      <w:hyperlink w:anchor="_Toc388274842" w:history="1">
        <w:r w:rsidRPr="002C603C">
          <w:rPr>
            <w:rStyle w:val="Hyperlink"/>
            <w:rFonts w:asciiTheme="minorHAnsi" w:hAnsiTheme="minorHAnsi"/>
            <w:noProof/>
            <w:sz w:val="16"/>
            <w:szCs w:val="16"/>
          </w:rPr>
          <w:t>II – ESCOPO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_Toc388274842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2</w:t>
        </w:r>
        <w:r w:rsidRPr="002C603C">
          <w:rPr>
            <w:rFonts w:asciiTheme="minorHAnsi" w:hAnsiTheme="minorHAnsi"/>
            <w:noProof/>
            <w:webHidden/>
            <w:sz w:val="16"/>
            <w:szCs w:val="16"/>
          </w:rPr>
          <w:fldChar w:fldCharType="end"/>
        </w:r>
      </w:hyperlink>
    </w:p>
    <w:p w:rsidR="002C603C" w:rsidRPr="002C603C" w:rsidRDefault="002C603C">
      <w:pPr>
        <w:pStyle w:val="Sumrio1"/>
        <w:tabs>
          <w:tab w:val="right" w:leader="underscore" w:pos="10196"/>
        </w:tabs>
        <w:rPr>
          <w:rFonts w:asciiTheme="minorHAnsi" w:eastAsiaTheme="minorEastAsia" w:hAnsiTheme="minorHAnsi" w:cstheme="minorBidi"/>
          <w:b w:val="0"/>
          <w:bCs w:val="0"/>
          <w:i w:val="0"/>
          <w:iCs w:val="0"/>
          <w:noProof/>
          <w:sz w:val="16"/>
          <w:szCs w:val="16"/>
        </w:rPr>
      </w:pPr>
      <w:hyperlink w:anchor="_Toc388274843" w:history="1">
        <w:r w:rsidRPr="002C603C">
          <w:rPr>
            <w:rStyle w:val="Hyperlink"/>
            <w:rFonts w:asciiTheme="minorHAnsi" w:hAnsiTheme="minorHAnsi"/>
            <w:noProof/>
            <w:sz w:val="16"/>
            <w:szCs w:val="16"/>
          </w:rPr>
          <w:t>III . DISPOSIÇÕES GERAIS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_Toc388274843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2</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44" w:history="1">
        <w:r w:rsidRPr="002C603C">
          <w:rPr>
            <w:rStyle w:val="Hyperlink"/>
            <w:rFonts w:asciiTheme="minorHAnsi" w:hAnsiTheme="minorHAnsi"/>
            <w:noProof/>
            <w:sz w:val="16"/>
            <w:szCs w:val="16"/>
          </w:rPr>
          <w:t>NORMAS PRELIMINARES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_Toc388274844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2</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45" w:history="1">
        <w:r w:rsidRPr="002C603C">
          <w:rPr>
            <w:rStyle w:val="Hyperlink"/>
            <w:rFonts w:asciiTheme="minorHAnsi" w:hAnsiTheme="minorHAnsi"/>
            <w:noProof/>
            <w:sz w:val="16"/>
            <w:szCs w:val="16"/>
          </w:rPr>
          <w:t>FISCALIZAÇÃO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_Toc388274845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3</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46" w:history="1">
        <w:r w:rsidRPr="002C603C">
          <w:rPr>
            <w:rStyle w:val="Hyperlink"/>
            <w:rFonts w:asciiTheme="minorHAnsi" w:hAnsiTheme="minorHAnsi"/>
            <w:noProof/>
            <w:sz w:val="16"/>
            <w:szCs w:val="16"/>
          </w:rPr>
          <w:t>CANTEIRO DE TRABALHO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_Toc388274846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47" w:history="1">
        <w:r w:rsidRPr="002C603C">
          <w:rPr>
            <w:rStyle w:val="Hyperlink"/>
            <w:rFonts w:asciiTheme="minorHAnsi" w:hAnsiTheme="minorHAnsi"/>
            <w:noProof/>
            <w:sz w:val="16"/>
            <w:szCs w:val="16"/>
          </w:rPr>
          <w:t>SEGURANÇA NO TRABALHO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_Toc388274847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5</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48" w:history="1">
        <w:r w:rsidRPr="002C603C">
          <w:rPr>
            <w:rStyle w:val="Hyperlink"/>
            <w:rFonts w:asciiTheme="minorHAnsi" w:hAnsiTheme="minorHAnsi"/>
            <w:noProof/>
            <w:sz w:val="16"/>
            <w:szCs w:val="16"/>
          </w:rPr>
          <w:t>CONTROLE TECNOLÓGICO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_Toc388274848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7</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49" w:history="1">
        <w:r w:rsidRPr="002C603C">
          <w:rPr>
            <w:rStyle w:val="Hyperlink"/>
            <w:rFonts w:asciiTheme="minorHAnsi" w:hAnsiTheme="minorHAnsi"/>
            <w:noProof/>
            <w:sz w:val="16"/>
            <w:szCs w:val="16"/>
          </w:rPr>
          <w:t>GENERALIDADES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_Toc388274849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8</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0" w:history="1">
        <w:r w:rsidRPr="002C603C">
          <w:rPr>
            <w:rStyle w:val="Hyperlink"/>
            <w:rFonts w:asciiTheme="minorHAnsi" w:hAnsiTheme="minorHAnsi"/>
            <w:noProof/>
            <w:sz w:val="16"/>
            <w:szCs w:val="16"/>
          </w:rPr>
          <w:t>PROJETOS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_Toc388274850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9</w:t>
        </w:r>
        <w:r w:rsidRPr="002C603C">
          <w:rPr>
            <w:rFonts w:asciiTheme="minorHAnsi" w:hAnsiTheme="minorHAnsi"/>
            <w:noProof/>
            <w:webHidden/>
            <w:sz w:val="16"/>
            <w:szCs w:val="16"/>
          </w:rPr>
          <w:fldChar w:fldCharType="end"/>
        </w:r>
      </w:hyperlink>
    </w:p>
    <w:p w:rsidR="002C603C" w:rsidRPr="002C603C" w:rsidRDefault="002C603C">
      <w:pPr>
        <w:pStyle w:val="Sumrio1"/>
        <w:tabs>
          <w:tab w:val="right" w:leader="underscore" w:pos="10196"/>
        </w:tabs>
        <w:rPr>
          <w:rFonts w:asciiTheme="minorHAnsi" w:eastAsiaTheme="minorEastAsia" w:hAnsiTheme="minorHAnsi" w:cstheme="minorBidi"/>
          <w:b w:val="0"/>
          <w:bCs w:val="0"/>
          <w:i w:val="0"/>
          <w:iCs w:val="0"/>
          <w:noProof/>
          <w:sz w:val="16"/>
          <w:szCs w:val="16"/>
        </w:rPr>
      </w:pPr>
      <w:hyperlink w:anchor="_Toc388274851" w:history="1">
        <w:r w:rsidRPr="002C603C">
          <w:rPr>
            <w:rStyle w:val="Hyperlink"/>
            <w:rFonts w:asciiTheme="minorHAnsi" w:hAnsiTheme="minorHAnsi"/>
            <w:noProof/>
            <w:sz w:val="16"/>
            <w:szCs w:val="16"/>
          </w:rPr>
          <w:t>IV. DOS PROJETOS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_Toc388274851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10</w:t>
        </w:r>
        <w:r w:rsidRPr="002C603C">
          <w:rPr>
            <w:rFonts w:asciiTheme="minorHAnsi" w:hAnsiTheme="minorHAnsi"/>
            <w:noProof/>
            <w:webHidden/>
            <w:sz w:val="16"/>
            <w:szCs w:val="16"/>
          </w:rPr>
          <w:fldChar w:fldCharType="end"/>
        </w:r>
      </w:hyperlink>
    </w:p>
    <w:p w:rsidR="002C603C" w:rsidRPr="002C603C" w:rsidRDefault="002C603C">
      <w:pPr>
        <w:pStyle w:val="Sumrio1"/>
        <w:tabs>
          <w:tab w:val="right" w:leader="underscore" w:pos="10196"/>
        </w:tabs>
        <w:rPr>
          <w:rFonts w:asciiTheme="minorHAnsi" w:eastAsiaTheme="minorEastAsia" w:hAnsiTheme="minorHAnsi" w:cstheme="minorBidi"/>
          <w:b w:val="0"/>
          <w:bCs w:val="0"/>
          <w:i w:val="0"/>
          <w:iCs w:val="0"/>
          <w:noProof/>
          <w:sz w:val="16"/>
          <w:szCs w:val="16"/>
        </w:rPr>
      </w:pPr>
      <w:hyperlink w:anchor="_Toc388274852" w:history="1">
        <w:r w:rsidRPr="002C603C">
          <w:rPr>
            <w:rStyle w:val="Hyperlink"/>
            <w:rFonts w:asciiTheme="minorHAnsi" w:hAnsiTheme="minorHAnsi"/>
            <w:noProof/>
            <w:sz w:val="16"/>
            <w:szCs w:val="16"/>
          </w:rPr>
          <w:t>V. DOS SERVIÇOS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_Toc388274852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10</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3" w:history="1">
        <w:r w:rsidRPr="002C603C">
          <w:rPr>
            <w:rStyle w:val="Hyperlink"/>
            <w:rFonts w:asciiTheme="minorHAnsi" w:hAnsiTheme="minorHAnsi"/>
            <w:noProof/>
            <w:sz w:val="16"/>
            <w:szCs w:val="16"/>
          </w:rPr>
          <w:t>INSTALAÇÃO DA OBRA</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_Toc388274853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10</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4" w:history="1">
        <w:r w:rsidRPr="002C603C">
          <w:rPr>
            <w:rStyle w:val="Hyperlink"/>
            <w:rFonts w:asciiTheme="minorHAnsi" w:hAnsiTheme="minorHAnsi"/>
            <w:noProof/>
            <w:sz w:val="16"/>
            <w:szCs w:val="16"/>
          </w:rPr>
          <w:t>DEMOLIÇÕES</w:t>
        </w:r>
        <w:bookmarkStart w:id="0" w:name="_GoBack"/>
        <w:bookmarkEnd w:id="0"/>
        <w:r w:rsidRPr="002C603C">
          <w:rPr>
            <w:rStyle w:val="Hyperlink"/>
            <w:rFonts w:asciiTheme="minorHAnsi" w:hAnsiTheme="minorHAnsi"/>
            <w:noProof/>
            <w:sz w:val="16"/>
            <w:szCs w:val="16"/>
          </w:rPr>
          <w:t>, ESCAVAÇÕES E RETIRADAS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_Toc388274854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10</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5" w:history="1">
        <w:r w:rsidRPr="002C603C">
          <w:rPr>
            <w:rStyle w:val="Hyperlink"/>
            <w:rFonts w:asciiTheme="minorHAnsi" w:hAnsiTheme="minorHAnsi"/>
            <w:noProof/>
            <w:sz w:val="16"/>
            <w:szCs w:val="16"/>
          </w:rPr>
          <w:t>CONCRETO ESTRUTURAL</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_Toc388274855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11</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6" w:history="1">
        <w:r w:rsidRPr="002C603C">
          <w:rPr>
            <w:rStyle w:val="Hyperlink"/>
            <w:rFonts w:asciiTheme="minorHAnsi" w:hAnsiTheme="minorHAnsi"/>
            <w:noProof/>
            <w:sz w:val="16"/>
            <w:szCs w:val="16"/>
          </w:rPr>
          <w:t>SERVIÇOS DE PEDREIRO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_Toc388274856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26</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7" w:history="1">
        <w:r w:rsidRPr="002C603C">
          <w:rPr>
            <w:rStyle w:val="Hyperlink"/>
            <w:rFonts w:asciiTheme="minorHAnsi" w:hAnsiTheme="minorHAnsi"/>
            <w:noProof/>
            <w:sz w:val="16"/>
            <w:szCs w:val="16"/>
          </w:rPr>
          <w:t>SERVICO DE ESTUCADOR</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_Toc388274857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28</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8" w:history="1">
        <w:r w:rsidRPr="002C603C">
          <w:rPr>
            <w:rStyle w:val="Hyperlink"/>
            <w:rFonts w:asciiTheme="minorHAnsi" w:hAnsiTheme="minorHAnsi"/>
            <w:noProof/>
            <w:sz w:val="16"/>
            <w:szCs w:val="16"/>
          </w:rPr>
          <w:t>SERVIÇO DE MARCENEIRO E CARPINTEIRO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_Toc388274858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31</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59" w:history="1">
        <w:r w:rsidRPr="002C603C">
          <w:rPr>
            <w:rStyle w:val="Hyperlink"/>
            <w:rFonts w:asciiTheme="minorHAnsi" w:hAnsiTheme="minorHAnsi"/>
            <w:noProof/>
            <w:sz w:val="16"/>
            <w:szCs w:val="16"/>
          </w:rPr>
          <w:t>PISO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_Toc388274859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35</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0" w:history="1">
        <w:r w:rsidRPr="002C603C">
          <w:rPr>
            <w:rStyle w:val="Hyperlink"/>
            <w:rFonts w:asciiTheme="minorHAnsi" w:hAnsiTheme="minorHAnsi"/>
            <w:noProof/>
            <w:sz w:val="16"/>
            <w:szCs w:val="16"/>
          </w:rPr>
          <w:t>SERVIÇO DE SERRALHEIRO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_Toc388274860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40</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1" w:history="1">
        <w:r w:rsidRPr="002C603C">
          <w:rPr>
            <w:rStyle w:val="Hyperlink"/>
            <w:rFonts w:asciiTheme="minorHAnsi" w:hAnsiTheme="minorHAnsi"/>
            <w:noProof/>
            <w:sz w:val="16"/>
            <w:szCs w:val="16"/>
          </w:rPr>
          <w:t>SERVIÇO DE VIDRACEIRO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_Toc388274861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42</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2" w:history="1">
        <w:r w:rsidRPr="002C603C">
          <w:rPr>
            <w:rStyle w:val="Hyperlink"/>
            <w:rFonts w:asciiTheme="minorHAnsi" w:hAnsiTheme="minorHAnsi"/>
            <w:noProof/>
            <w:sz w:val="16"/>
            <w:szCs w:val="16"/>
          </w:rPr>
          <w:t>SERVIÇOS DE PINTOR</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_Toc388274862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44</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3" w:history="1">
        <w:r w:rsidRPr="002C603C">
          <w:rPr>
            <w:rStyle w:val="Hyperlink"/>
            <w:rFonts w:asciiTheme="minorHAnsi" w:hAnsiTheme="minorHAnsi"/>
            <w:noProof/>
            <w:sz w:val="16"/>
            <w:szCs w:val="16"/>
          </w:rPr>
          <w:t>LOUÇAS E METAIS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_Toc388274863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46</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4" w:history="1">
        <w:r w:rsidRPr="002C603C">
          <w:rPr>
            <w:rStyle w:val="Hyperlink"/>
            <w:rFonts w:asciiTheme="minorHAnsi" w:hAnsiTheme="minorHAnsi"/>
            <w:noProof/>
            <w:sz w:val="16"/>
            <w:szCs w:val="16"/>
          </w:rPr>
          <w:t>SERVIÇO DE MARMORISTA</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_Toc388274864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47</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5" w:history="1">
        <w:r w:rsidRPr="002C603C">
          <w:rPr>
            <w:rStyle w:val="Hyperlink"/>
            <w:rFonts w:asciiTheme="minorHAnsi" w:hAnsiTheme="minorHAnsi"/>
            <w:noProof/>
            <w:sz w:val="16"/>
            <w:szCs w:val="16"/>
          </w:rPr>
          <w:t>IMPERMEABILIZAÇÃO</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_Toc388274865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47</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6" w:history="1">
        <w:r w:rsidRPr="002C603C">
          <w:rPr>
            <w:rStyle w:val="Hyperlink"/>
            <w:rFonts w:asciiTheme="minorHAnsi" w:hAnsiTheme="minorHAnsi"/>
            <w:noProof/>
            <w:sz w:val="16"/>
            <w:szCs w:val="16"/>
          </w:rPr>
          <w:t>FORROS E REBAIXOS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_Toc388274866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48</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7" w:history="1">
        <w:r w:rsidRPr="002C603C">
          <w:rPr>
            <w:rStyle w:val="Hyperlink"/>
            <w:rFonts w:asciiTheme="minorHAnsi" w:hAnsiTheme="minorHAnsi"/>
            <w:noProof/>
            <w:sz w:val="16"/>
            <w:szCs w:val="16"/>
          </w:rPr>
          <w:t>LIMPEZA GERAL E TESTES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_Toc388274867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49</w:t>
        </w:r>
        <w:r w:rsidRPr="002C603C">
          <w:rPr>
            <w:rFonts w:asciiTheme="minorHAnsi" w:hAnsiTheme="minorHAnsi"/>
            <w:noProof/>
            <w:webHidden/>
            <w:sz w:val="16"/>
            <w:szCs w:val="16"/>
          </w:rPr>
          <w:fldChar w:fldCharType="end"/>
        </w:r>
      </w:hyperlink>
    </w:p>
    <w:p w:rsidR="002C603C" w:rsidRPr="002C603C" w:rsidRDefault="002C603C">
      <w:pPr>
        <w:pStyle w:val="Sumrio1"/>
        <w:tabs>
          <w:tab w:val="right" w:leader="underscore" w:pos="10196"/>
        </w:tabs>
        <w:rPr>
          <w:rFonts w:asciiTheme="minorHAnsi" w:eastAsiaTheme="minorEastAsia" w:hAnsiTheme="minorHAnsi" w:cstheme="minorBidi"/>
          <w:b w:val="0"/>
          <w:bCs w:val="0"/>
          <w:i w:val="0"/>
          <w:iCs w:val="0"/>
          <w:noProof/>
          <w:sz w:val="16"/>
          <w:szCs w:val="16"/>
        </w:rPr>
      </w:pPr>
      <w:hyperlink w:anchor="_Toc388274868" w:history="1">
        <w:r w:rsidRPr="002C603C">
          <w:rPr>
            <w:rStyle w:val="Hyperlink"/>
            <w:rFonts w:asciiTheme="minorHAnsi" w:hAnsiTheme="minorHAnsi"/>
            <w:noProof/>
            <w:sz w:val="16"/>
            <w:szCs w:val="16"/>
          </w:rPr>
          <w:t>EXECUÇÃO DE SERVIÇOS DE INSTALAÇÕES PREDIAIS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_Toc388274868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49</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69" w:history="1">
        <w:r w:rsidRPr="002C603C">
          <w:rPr>
            <w:rStyle w:val="Hyperlink"/>
            <w:rFonts w:asciiTheme="minorHAnsi" w:hAnsiTheme="minorHAnsi"/>
            <w:noProof/>
            <w:sz w:val="16"/>
            <w:szCs w:val="16"/>
          </w:rPr>
          <w:t>1. NORMAS GERAIS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_Toc388274869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49</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70" w:history="1">
        <w:r w:rsidRPr="002C603C">
          <w:rPr>
            <w:rStyle w:val="Hyperlink"/>
            <w:rFonts w:asciiTheme="minorHAnsi" w:hAnsiTheme="minorHAnsi"/>
            <w:noProof/>
            <w:sz w:val="16"/>
            <w:szCs w:val="16"/>
          </w:rPr>
          <w:t>2 – INSTALAÇÕES ELÉTRICAS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_Toc388274870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50</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71" w:history="1">
        <w:r w:rsidRPr="002C603C">
          <w:rPr>
            <w:rStyle w:val="Hyperlink"/>
            <w:rFonts w:asciiTheme="minorHAnsi" w:hAnsiTheme="minorHAnsi"/>
            <w:noProof/>
            <w:sz w:val="16"/>
            <w:szCs w:val="16"/>
          </w:rPr>
          <w:t>3 - INSTALAÇÃO DE TELEFONE, REDE LOCAL DE LÓGICA E CFTV</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_Toc388274871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57</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72" w:history="1">
        <w:r w:rsidRPr="002C603C">
          <w:rPr>
            <w:rStyle w:val="Hyperlink"/>
            <w:rFonts w:asciiTheme="minorHAnsi" w:hAnsiTheme="minorHAnsi"/>
            <w:noProof/>
            <w:sz w:val="16"/>
            <w:szCs w:val="16"/>
          </w:rPr>
          <w:t>4 - INSTALAÇÃO HIDRÁULICA</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_Toc388274872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64</w:t>
        </w:r>
        <w:r w:rsidRPr="002C603C">
          <w:rPr>
            <w:rFonts w:asciiTheme="minorHAnsi" w:hAnsiTheme="minorHAnsi"/>
            <w:noProof/>
            <w:webHidden/>
            <w:sz w:val="16"/>
            <w:szCs w:val="16"/>
          </w:rPr>
          <w:fldChar w:fldCharType="end"/>
        </w:r>
      </w:hyperlink>
    </w:p>
    <w:p w:rsidR="002C603C" w:rsidRPr="002C603C" w:rsidRDefault="002C603C">
      <w:pPr>
        <w:pStyle w:val="Sumrio2"/>
        <w:tabs>
          <w:tab w:val="right" w:leader="underscore" w:pos="10196"/>
        </w:tabs>
        <w:rPr>
          <w:rFonts w:asciiTheme="minorHAnsi" w:eastAsiaTheme="minorEastAsia" w:hAnsiTheme="minorHAnsi" w:cstheme="minorBidi"/>
          <w:b w:val="0"/>
          <w:bCs w:val="0"/>
          <w:noProof/>
          <w:sz w:val="16"/>
          <w:szCs w:val="16"/>
        </w:rPr>
      </w:pPr>
      <w:hyperlink w:anchor="_Toc388274873" w:history="1">
        <w:r w:rsidRPr="002C603C">
          <w:rPr>
            <w:rStyle w:val="Hyperlink"/>
            <w:rFonts w:asciiTheme="minorHAnsi" w:hAnsiTheme="minorHAnsi"/>
            <w:noProof/>
            <w:sz w:val="16"/>
            <w:szCs w:val="16"/>
          </w:rPr>
          <w:t>5 - INSTALAÇÃO DE ESGOTO PREDIAL E ÁGUAS PLUVIAIS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_Toc388274873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66</w:t>
        </w:r>
        <w:r w:rsidRPr="002C603C">
          <w:rPr>
            <w:rFonts w:asciiTheme="minorHAnsi" w:hAnsiTheme="minorHAnsi"/>
            <w:noProof/>
            <w:webHidden/>
            <w:sz w:val="16"/>
            <w:szCs w:val="16"/>
          </w:rPr>
          <w:fldChar w:fldCharType="end"/>
        </w:r>
      </w:hyperlink>
    </w:p>
    <w:p w:rsidR="002C603C" w:rsidRDefault="002C603C">
      <w:pPr>
        <w:pStyle w:val="Sumrio2"/>
        <w:tabs>
          <w:tab w:val="right" w:leader="underscore" w:pos="10196"/>
        </w:tabs>
        <w:rPr>
          <w:rFonts w:asciiTheme="minorHAnsi" w:eastAsiaTheme="minorEastAsia" w:hAnsiTheme="minorHAnsi" w:cstheme="minorBidi"/>
          <w:b w:val="0"/>
          <w:bCs w:val="0"/>
          <w:noProof/>
        </w:rPr>
      </w:pPr>
      <w:hyperlink w:anchor="_Toc388274874" w:history="1">
        <w:r w:rsidRPr="002C603C">
          <w:rPr>
            <w:rStyle w:val="Hyperlink"/>
            <w:rFonts w:asciiTheme="minorHAnsi" w:hAnsiTheme="minorHAnsi"/>
            <w:noProof/>
            <w:sz w:val="16"/>
            <w:szCs w:val="16"/>
          </w:rPr>
          <w:t>6 – INSTALAÇÕES MECÂNICAS</w:t>
        </w:r>
        <w:r w:rsidRPr="002C603C">
          <w:rPr>
            <w:rFonts w:asciiTheme="minorHAnsi" w:hAnsiTheme="minorHAnsi"/>
            <w:noProof/>
            <w:webHidden/>
            <w:sz w:val="16"/>
            <w:szCs w:val="16"/>
          </w:rPr>
          <w:tab/>
        </w:r>
        <w:r w:rsidRPr="002C603C">
          <w:rPr>
            <w:rFonts w:asciiTheme="minorHAnsi" w:hAnsiTheme="minorHAnsi"/>
            <w:noProof/>
            <w:webHidden/>
            <w:sz w:val="16"/>
            <w:szCs w:val="16"/>
          </w:rPr>
          <w:fldChar w:fldCharType="begin"/>
        </w:r>
        <w:r w:rsidRPr="002C603C">
          <w:rPr>
            <w:rFonts w:asciiTheme="minorHAnsi" w:hAnsiTheme="minorHAnsi"/>
            <w:noProof/>
            <w:webHidden/>
            <w:sz w:val="16"/>
            <w:szCs w:val="16"/>
          </w:rPr>
          <w:instrText xml:space="preserve"> PAGEREF _Toc388274874 \h </w:instrText>
        </w:r>
        <w:r w:rsidRPr="002C603C">
          <w:rPr>
            <w:rFonts w:asciiTheme="minorHAnsi" w:hAnsiTheme="minorHAnsi"/>
            <w:noProof/>
            <w:webHidden/>
            <w:sz w:val="16"/>
            <w:szCs w:val="16"/>
          </w:rPr>
        </w:r>
        <w:r w:rsidRPr="002C603C">
          <w:rPr>
            <w:rFonts w:asciiTheme="minorHAnsi" w:hAnsiTheme="minorHAnsi"/>
            <w:noProof/>
            <w:webHidden/>
            <w:sz w:val="16"/>
            <w:szCs w:val="16"/>
          </w:rPr>
          <w:fldChar w:fldCharType="separate"/>
        </w:r>
        <w:r w:rsidR="00176D11">
          <w:rPr>
            <w:rFonts w:asciiTheme="minorHAnsi" w:hAnsiTheme="minorHAnsi"/>
            <w:noProof/>
            <w:webHidden/>
            <w:sz w:val="16"/>
            <w:szCs w:val="16"/>
          </w:rPr>
          <w:t>69</w:t>
        </w:r>
        <w:r w:rsidRPr="002C603C">
          <w:rPr>
            <w:rFonts w:asciiTheme="minorHAnsi" w:hAnsiTheme="minorHAnsi"/>
            <w:noProof/>
            <w:webHidden/>
            <w:sz w:val="16"/>
            <w:szCs w:val="16"/>
          </w:rPr>
          <w:fldChar w:fldCharType="end"/>
        </w:r>
      </w:hyperlink>
    </w:p>
    <w:p w:rsidR="00714F3B" w:rsidRDefault="00342FD3" w:rsidP="003E2D41">
      <w:pPr>
        <w:pStyle w:val="Ttulo1"/>
        <w:rPr>
          <w:rFonts w:asciiTheme="minorHAnsi" w:hAnsiTheme="minorHAnsi"/>
          <w:bCs/>
          <w:i/>
          <w:iCs/>
          <w:sz w:val="14"/>
          <w:szCs w:val="14"/>
        </w:rPr>
      </w:pPr>
      <w:r w:rsidRPr="000D0B09">
        <w:rPr>
          <w:rFonts w:asciiTheme="minorHAnsi" w:hAnsiTheme="minorHAnsi"/>
          <w:bCs/>
          <w:i/>
          <w:iCs/>
          <w:sz w:val="14"/>
          <w:szCs w:val="14"/>
        </w:rPr>
        <w:lastRenderedPageBreak/>
        <w:fldChar w:fldCharType="end"/>
      </w:r>
    </w:p>
    <w:p w:rsidR="00D50FF7" w:rsidRPr="000D0B09" w:rsidRDefault="00D50FF7" w:rsidP="003E2D41">
      <w:pPr>
        <w:pStyle w:val="Ttulo1"/>
        <w:rPr>
          <w:rFonts w:asciiTheme="minorHAnsi" w:hAnsiTheme="minorHAnsi"/>
        </w:rPr>
      </w:pPr>
      <w:bookmarkStart w:id="1" w:name="_Toc388274841"/>
      <w:r w:rsidRPr="000D0B09">
        <w:rPr>
          <w:rFonts w:asciiTheme="minorHAnsi" w:hAnsiTheme="minorHAnsi"/>
        </w:rPr>
        <w:t>I – OBJETIVO</w:t>
      </w:r>
      <w:bookmarkEnd w:id="1"/>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u w:val="single"/>
        </w:rPr>
      </w:pPr>
    </w:p>
    <w:p w:rsidR="00021413" w:rsidRPr="000D0B09" w:rsidRDefault="00021413" w:rsidP="00021413">
      <w:pPr>
        <w:pStyle w:val="Corpodetexto"/>
        <w:rPr>
          <w:rFonts w:asciiTheme="minorHAnsi" w:hAnsiTheme="minorHAnsi"/>
        </w:rPr>
      </w:pPr>
      <w:r w:rsidRPr="000D0B09">
        <w:rPr>
          <w:rFonts w:asciiTheme="minorHAnsi" w:hAnsiTheme="minorHAnsi"/>
        </w:rPr>
        <w:t xml:space="preserve">O presente caderno de especificações destina-se a orientar a contratação de empresa de engenharia, doravante denominada CONTRATADA, para </w:t>
      </w:r>
      <w:r w:rsidR="00EB4991" w:rsidRPr="000D0B09">
        <w:rPr>
          <w:rFonts w:asciiTheme="minorHAnsi" w:hAnsiTheme="minorHAnsi"/>
        </w:rPr>
        <w:t xml:space="preserve">obras para a construção de novas salas de aula </w:t>
      </w:r>
      <w:proofErr w:type="gramStart"/>
      <w:r w:rsidR="00EB4991" w:rsidRPr="000D0B09">
        <w:rPr>
          <w:rFonts w:asciiTheme="minorHAnsi" w:hAnsiTheme="minorHAnsi"/>
        </w:rPr>
        <w:t>no pilotis</w:t>
      </w:r>
      <w:proofErr w:type="gramEnd"/>
      <w:r w:rsidR="00EB4991" w:rsidRPr="000D0B09">
        <w:rPr>
          <w:rFonts w:asciiTheme="minorHAnsi" w:hAnsiTheme="minorHAnsi"/>
        </w:rPr>
        <w:t xml:space="preserve"> do Pavilhão Américo Piquet Carneiro, para o </w:t>
      </w:r>
      <w:r w:rsidR="00DE025B" w:rsidRPr="000D0B09">
        <w:rPr>
          <w:rFonts w:asciiTheme="minorHAnsi" w:hAnsiTheme="minorHAnsi"/>
        </w:rPr>
        <w:t>Instituto de Biologia</w:t>
      </w:r>
      <w:r w:rsidR="00EB4991" w:rsidRPr="000D0B09">
        <w:rPr>
          <w:rFonts w:asciiTheme="minorHAnsi" w:hAnsiTheme="minorHAnsi"/>
        </w:rPr>
        <w:t xml:space="preserve"> e </w:t>
      </w:r>
      <w:r w:rsidR="00DE025B" w:rsidRPr="000D0B09">
        <w:rPr>
          <w:rFonts w:asciiTheme="minorHAnsi" w:hAnsiTheme="minorHAnsi"/>
        </w:rPr>
        <w:t>Faculdade de Ciências Médicas, da Universidade do Estado do Rio de Janeiro</w:t>
      </w:r>
      <w:r w:rsidRPr="000D0B09">
        <w:rPr>
          <w:rFonts w:asciiTheme="minorHAnsi" w:hAnsiTheme="minorHAnsi"/>
        </w:rPr>
        <w:t xml:space="preserve">, doravante denominada </w:t>
      </w:r>
      <w:r w:rsidR="00EE6FCE" w:rsidRPr="000D0B09">
        <w:rPr>
          <w:rFonts w:asciiTheme="minorHAnsi" w:hAnsiTheme="minorHAnsi"/>
        </w:rPr>
        <w:t>EMPREITEIRA</w:t>
      </w:r>
      <w:r w:rsidRPr="000D0B09">
        <w:rPr>
          <w:rFonts w:asciiTheme="minorHAnsi" w:hAnsiTheme="minorHAnsi"/>
          <w:szCs w:val="24"/>
        </w:rPr>
        <w:t>.</w:t>
      </w:r>
    </w:p>
    <w:p w:rsidR="00021413" w:rsidRPr="000D0B09" w:rsidRDefault="00021413" w:rsidP="00021413">
      <w:pPr>
        <w:pStyle w:val="Corpodetexto"/>
        <w:ind w:left="360"/>
        <w:rPr>
          <w:rFonts w:asciiTheme="minorHAnsi" w:hAnsiTheme="minorHAnsi"/>
          <w:szCs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1"/>
        <w:rPr>
          <w:rFonts w:asciiTheme="minorHAnsi" w:hAnsiTheme="minorHAnsi"/>
        </w:rPr>
      </w:pPr>
      <w:bookmarkStart w:id="2" w:name="_Toc388274842"/>
      <w:r w:rsidRPr="000D0B09">
        <w:rPr>
          <w:rFonts w:asciiTheme="minorHAnsi" w:hAnsiTheme="minorHAnsi"/>
        </w:rPr>
        <w:t>II – ESCOPO</w:t>
      </w:r>
      <w:bookmarkEnd w:id="2"/>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u w:val="single"/>
        </w:rPr>
      </w:pPr>
    </w:p>
    <w:p w:rsidR="00D50FF7" w:rsidRPr="000D0B09" w:rsidRDefault="00D50FF7" w:rsidP="000126AC">
      <w:pPr>
        <w:pStyle w:val="Corpodetexto"/>
        <w:numPr>
          <w:ilvl w:val="0"/>
          <w:numId w:val="13"/>
        </w:numPr>
        <w:rPr>
          <w:rFonts w:asciiTheme="minorHAnsi" w:hAnsiTheme="minorHAnsi"/>
        </w:rPr>
      </w:pPr>
      <w:r w:rsidRPr="000D0B09">
        <w:rPr>
          <w:rFonts w:asciiTheme="minorHAnsi" w:hAnsiTheme="minorHAnsi"/>
        </w:rPr>
        <w:t xml:space="preserve">Os serviços, objeto da presente especificação, deverão ser executados obedecendo aos projetos </w:t>
      </w:r>
      <w:r w:rsidR="00B84A61" w:rsidRPr="000D0B09">
        <w:rPr>
          <w:rFonts w:asciiTheme="minorHAnsi" w:hAnsiTheme="minorHAnsi"/>
        </w:rPr>
        <w:t xml:space="preserve">executivos </w:t>
      </w:r>
      <w:r w:rsidRPr="000D0B09">
        <w:rPr>
          <w:rFonts w:asciiTheme="minorHAnsi" w:hAnsiTheme="minorHAnsi"/>
        </w:rPr>
        <w:t>de</w:t>
      </w:r>
      <w:r w:rsidR="00B84A61" w:rsidRPr="000D0B09">
        <w:rPr>
          <w:rFonts w:asciiTheme="minorHAnsi" w:hAnsiTheme="minorHAnsi"/>
        </w:rPr>
        <w:t>:</w:t>
      </w:r>
      <w:r w:rsidRPr="000D0B09">
        <w:rPr>
          <w:rFonts w:asciiTheme="minorHAnsi" w:hAnsiTheme="minorHAnsi"/>
        </w:rPr>
        <w:t xml:space="preserve"> arquitetura, de instalações, </w:t>
      </w:r>
      <w:r w:rsidR="00935B7D" w:rsidRPr="000D0B09">
        <w:rPr>
          <w:rFonts w:asciiTheme="minorHAnsi" w:hAnsiTheme="minorHAnsi"/>
        </w:rPr>
        <w:t xml:space="preserve">cadernos de </w:t>
      </w:r>
      <w:r w:rsidRPr="000D0B09">
        <w:rPr>
          <w:rFonts w:asciiTheme="minorHAnsi" w:hAnsiTheme="minorHAnsi"/>
        </w:rPr>
        <w:t xml:space="preserve">especificações, planilhas de serviços e de materiais, </w:t>
      </w:r>
      <w:r w:rsidR="00B84A61" w:rsidRPr="000D0B09">
        <w:rPr>
          <w:rFonts w:asciiTheme="minorHAnsi" w:hAnsiTheme="minorHAnsi"/>
        </w:rPr>
        <w:t>após elaboração dos mesmos</w:t>
      </w:r>
      <w:r w:rsidR="00563AE5" w:rsidRPr="000D0B09">
        <w:rPr>
          <w:rFonts w:asciiTheme="minorHAnsi" w:hAnsiTheme="minorHAnsi"/>
        </w:rPr>
        <w:t xml:space="preserve"> pela empreiteira, com base no </w:t>
      </w:r>
      <w:r w:rsidR="00E500F8" w:rsidRPr="000D0B09">
        <w:rPr>
          <w:rFonts w:asciiTheme="minorHAnsi" w:hAnsiTheme="minorHAnsi"/>
        </w:rPr>
        <w:t>projeto básico</w:t>
      </w:r>
      <w:r w:rsidR="00B84A61" w:rsidRPr="000D0B09">
        <w:rPr>
          <w:rFonts w:asciiTheme="minorHAnsi" w:hAnsiTheme="minorHAnsi"/>
        </w:rPr>
        <w:t xml:space="preserve"> e </w:t>
      </w:r>
      <w:r w:rsidRPr="000D0B09">
        <w:rPr>
          <w:rFonts w:asciiTheme="minorHAnsi" w:hAnsiTheme="minorHAnsi"/>
        </w:rPr>
        <w:t>em conformidade com as normas técnicas da ABNT pertinentes.</w:t>
      </w:r>
    </w:p>
    <w:p w:rsidR="00D50FF7" w:rsidRPr="000D0B09" w:rsidRDefault="00D50FF7">
      <w:pPr>
        <w:pStyle w:val="Corpodetexto"/>
        <w:rPr>
          <w:rFonts w:asciiTheme="minorHAnsi" w:hAnsiTheme="minorHAnsi"/>
        </w:rPr>
      </w:pPr>
    </w:p>
    <w:p w:rsidR="00D50FF7" w:rsidRPr="000D0B09" w:rsidRDefault="00D50FF7" w:rsidP="000126AC">
      <w:pPr>
        <w:pStyle w:val="Corpodetexto"/>
        <w:numPr>
          <w:ilvl w:val="0"/>
          <w:numId w:val="13"/>
        </w:numPr>
        <w:rPr>
          <w:rFonts w:asciiTheme="minorHAnsi" w:hAnsiTheme="minorHAnsi"/>
        </w:rPr>
      </w:pPr>
      <w:r w:rsidRPr="000D0B09">
        <w:rPr>
          <w:rFonts w:asciiTheme="minorHAnsi" w:hAnsiTheme="minorHAnsi"/>
        </w:rPr>
        <w:t>Todos os serviços especificados envolverão o fornecimento, instalação e montagem por parte da empreiteira, salvo se, em algum ponto, estiver mencionado que o fornecimento de algum dispositivo peça ou equipamento corra por conta da UERJ.</w:t>
      </w:r>
    </w:p>
    <w:p w:rsidR="00D50FF7" w:rsidRPr="000D0B09" w:rsidRDefault="00D50FF7">
      <w:pPr>
        <w:pStyle w:val="Corpodetexto"/>
        <w:rPr>
          <w:rFonts w:asciiTheme="minorHAnsi" w:hAnsiTheme="minorHAnsi"/>
        </w:rPr>
      </w:pPr>
    </w:p>
    <w:p w:rsidR="00D50FF7" w:rsidRPr="000D0B09" w:rsidRDefault="00D50FF7" w:rsidP="000126AC">
      <w:pPr>
        <w:pStyle w:val="Corpodetexto"/>
        <w:numPr>
          <w:ilvl w:val="0"/>
          <w:numId w:val="13"/>
        </w:numPr>
        <w:rPr>
          <w:rFonts w:asciiTheme="minorHAnsi" w:hAnsiTheme="minorHAnsi"/>
        </w:rPr>
      </w:pPr>
      <w:r w:rsidRPr="000D0B09">
        <w:rPr>
          <w:rFonts w:asciiTheme="minorHAnsi" w:hAnsiTheme="minorHAnsi"/>
        </w:rPr>
        <w:t xml:space="preserve">Antes de sua entrega, toda a </w:t>
      </w:r>
      <w:r w:rsidR="00DE025B" w:rsidRPr="000D0B09">
        <w:rPr>
          <w:rFonts w:asciiTheme="minorHAnsi" w:hAnsiTheme="minorHAnsi"/>
        </w:rPr>
        <w:t>obra</w:t>
      </w:r>
      <w:r w:rsidRPr="000D0B09">
        <w:rPr>
          <w:rFonts w:asciiTheme="minorHAnsi" w:hAnsiTheme="minorHAnsi"/>
        </w:rPr>
        <w:t xml:space="preserve"> e canteiro deverão ter sidos limpos e suas instalações testadas.</w:t>
      </w:r>
    </w:p>
    <w:p w:rsidR="00D50FF7" w:rsidRPr="000D0B09" w:rsidRDefault="00D50FF7">
      <w:pPr>
        <w:pStyle w:val="Corpodetexto"/>
        <w:rPr>
          <w:rFonts w:asciiTheme="minorHAnsi" w:hAnsiTheme="minorHAnsi"/>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rsidP="004A0B7E">
      <w:pPr>
        <w:pStyle w:val="Ttulo1"/>
        <w:rPr>
          <w:rFonts w:asciiTheme="minorHAnsi" w:hAnsiTheme="minorHAnsi"/>
        </w:rPr>
      </w:pPr>
      <w:bookmarkStart w:id="3" w:name="_Toc388274843"/>
      <w:proofErr w:type="gramStart"/>
      <w:r w:rsidRPr="000D0B09">
        <w:rPr>
          <w:rFonts w:asciiTheme="minorHAnsi" w:hAnsiTheme="minorHAnsi"/>
        </w:rPr>
        <w:t>III .</w:t>
      </w:r>
      <w:proofErr w:type="gramEnd"/>
      <w:r w:rsidRPr="000D0B09">
        <w:rPr>
          <w:rFonts w:asciiTheme="minorHAnsi" w:hAnsiTheme="minorHAnsi"/>
        </w:rPr>
        <w:t xml:space="preserve"> DISPOSIÇÕES GERAIS</w:t>
      </w:r>
      <w:bookmarkEnd w:id="3"/>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4" w:name="_Toc388274844"/>
      <w:r w:rsidRPr="000D0B09">
        <w:rPr>
          <w:rFonts w:asciiTheme="minorHAnsi" w:hAnsiTheme="minorHAnsi"/>
          <w:bCs/>
          <w:u w:val="none"/>
        </w:rPr>
        <w:t>NORMAS PRELIMINARES</w:t>
      </w:r>
      <w:bookmarkEnd w:id="4"/>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obrigatoriamente, vistoriar o local da </w:t>
      </w:r>
      <w:r w:rsidR="00DE025B" w:rsidRPr="000D0B09">
        <w:rPr>
          <w:rFonts w:asciiTheme="minorHAnsi" w:hAnsiTheme="minorHAnsi"/>
          <w:sz w:val="24"/>
        </w:rPr>
        <w:t>obra</w:t>
      </w:r>
      <w:r w:rsidRPr="000D0B09">
        <w:rPr>
          <w:rFonts w:asciiTheme="minorHAnsi" w:hAnsiTheme="minorHAnsi"/>
          <w:sz w:val="24"/>
        </w:rPr>
        <w:t xml:space="preserve"> previamente à apresentação da proposta, a fim de sanar quaisquer dúvidas com relação ao projeto apresentado e/ou seu quantitativo, não sendo aceitas alegações posteriores de divergências ou desconhecimento do local ou detalhes dos serviços a serem executados.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 </w:t>
      </w:r>
      <w:r w:rsidR="00E500F8" w:rsidRPr="000D0B09">
        <w:rPr>
          <w:rFonts w:asciiTheme="minorHAnsi" w:hAnsiTheme="minorHAnsi"/>
          <w:sz w:val="24"/>
        </w:rPr>
        <w:t>projeto básico</w:t>
      </w:r>
      <w:r w:rsidR="00563AE5" w:rsidRPr="000D0B09">
        <w:rPr>
          <w:rFonts w:asciiTheme="minorHAnsi" w:hAnsiTheme="minorHAnsi"/>
          <w:sz w:val="24"/>
        </w:rPr>
        <w:t xml:space="preserve"> </w:t>
      </w:r>
      <w:r w:rsidRPr="000D0B09">
        <w:rPr>
          <w:rFonts w:asciiTheme="minorHAnsi" w:hAnsiTheme="minorHAnsi"/>
          <w:sz w:val="24"/>
        </w:rPr>
        <w:t xml:space="preserve">e estas Especificações constituirão os elementos técnicos </w:t>
      </w:r>
      <w:r w:rsidR="00563AE5" w:rsidRPr="000D0B09">
        <w:rPr>
          <w:rFonts w:asciiTheme="minorHAnsi" w:hAnsiTheme="minorHAnsi"/>
          <w:sz w:val="24"/>
        </w:rPr>
        <w:t>base para a</w:t>
      </w:r>
      <w:r w:rsidR="00092043" w:rsidRPr="000D0B09">
        <w:rPr>
          <w:rFonts w:asciiTheme="minorHAnsi" w:hAnsiTheme="minorHAnsi"/>
          <w:sz w:val="24"/>
        </w:rPr>
        <w:t>s</w:t>
      </w:r>
      <w:r w:rsidR="00563AE5" w:rsidRPr="000D0B09">
        <w:rPr>
          <w:rFonts w:asciiTheme="minorHAnsi" w:hAnsiTheme="minorHAnsi"/>
          <w:sz w:val="24"/>
        </w:rPr>
        <w:t xml:space="preserve"> </w:t>
      </w:r>
      <w:r w:rsidR="00DE025B" w:rsidRPr="000D0B09">
        <w:rPr>
          <w:rFonts w:asciiTheme="minorHAnsi" w:hAnsiTheme="minorHAnsi"/>
          <w:sz w:val="24"/>
        </w:rPr>
        <w:t>obra</w:t>
      </w:r>
      <w:r w:rsidR="00096D43" w:rsidRPr="000D0B09">
        <w:rPr>
          <w:rFonts w:asciiTheme="minorHAnsi" w:hAnsiTheme="minorHAnsi"/>
          <w:sz w:val="24"/>
        </w:rPr>
        <w:t>s</w:t>
      </w:r>
      <w:r w:rsidRPr="000D0B09">
        <w:rPr>
          <w:rFonts w:asciiTheme="minorHAnsi" w:hAnsiTheme="minorHAnsi"/>
          <w:sz w:val="24"/>
        </w:rPr>
        <w:t xml:space="preserve">, podendo ser completados pelo Diário de </w:t>
      </w:r>
      <w:r w:rsidR="00DE025B" w:rsidRPr="000D0B09">
        <w:rPr>
          <w:rFonts w:asciiTheme="minorHAnsi" w:hAnsiTheme="minorHAnsi"/>
          <w:sz w:val="24"/>
        </w:rPr>
        <w:t>Obra</w:t>
      </w:r>
      <w:r w:rsidRPr="000D0B09">
        <w:rPr>
          <w:rFonts w:asciiTheme="minorHAnsi" w:hAnsiTheme="minorHAnsi"/>
          <w:sz w:val="24"/>
        </w:rPr>
        <w:t xml:space="preserve">s e demais elementos que venha a indicar a </w:t>
      </w:r>
      <w:r w:rsidR="00EA6545" w:rsidRPr="000D0B09">
        <w:rPr>
          <w:rFonts w:asciiTheme="minorHAnsi" w:hAnsiTheme="minorHAnsi"/>
          <w:sz w:val="24"/>
        </w:rPr>
        <w:t>FISCALIZAÇÃO</w:t>
      </w:r>
      <w:r w:rsidRPr="000D0B09">
        <w:rPr>
          <w:rFonts w:asciiTheme="minorHAnsi" w:hAnsiTheme="minorHAnsi"/>
          <w:sz w:val="24"/>
        </w:rPr>
        <w:t xml:space="preserve"> da Engenharia, da Prefeitura dos Campi da UERJ, doravante denominado simplesmente PREFEITURA DOS CAMPI.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 horário para atendimento normal na PREFEITURA DOS CAMPI será de </w:t>
      </w:r>
      <w:proofErr w:type="gramStart"/>
      <w:r w:rsidRPr="000D0B09">
        <w:rPr>
          <w:rFonts w:asciiTheme="minorHAnsi" w:hAnsiTheme="minorHAnsi"/>
          <w:sz w:val="24"/>
        </w:rPr>
        <w:t>8:00</w:t>
      </w:r>
      <w:proofErr w:type="gramEnd"/>
      <w:r w:rsidRPr="000D0B09">
        <w:rPr>
          <w:rFonts w:asciiTheme="minorHAnsi" w:hAnsiTheme="minorHAnsi"/>
          <w:sz w:val="24"/>
        </w:rPr>
        <w:t xml:space="preserve"> as 12:00 e de 14:00 as 17:00, de segunda a sexta-feira.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Empreiteira responderá pelos danos ou prejuízos de qualquer natureza causados a PREFEITURA DOS CAMPI ou a terceiros, em decorrência da execução, direta ou indireta dos serviços a seu cargo.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motivos de força maior capazes de justificar, a critérios da PREFEITURA DOS CAMPI, a prorrogação excepcional do prazo contratual somente serão considerados quando apresentados fundamentadamente e por escrito, logo que caracterizados e no prazo máximo de 48 (quarenta e oito) horas da sua ocorrência.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 xml:space="preserve">A PREFEITURA DOS CAMPI poderá realizar outros serviços no canteiro </w:t>
      </w:r>
      <w:proofErr w:type="gramStart"/>
      <w:r w:rsidRPr="000D0B09">
        <w:rPr>
          <w:rFonts w:asciiTheme="minorHAnsi" w:hAnsiTheme="minorHAnsi"/>
          <w:sz w:val="24"/>
        </w:rPr>
        <w:t xml:space="preserve">da </w:t>
      </w:r>
      <w:r w:rsidR="00DE025B" w:rsidRPr="000D0B09">
        <w:rPr>
          <w:rFonts w:asciiTheme="minorHAnsi" w:hAnsiTheme="minorHAnsi"/>
          <w:sz w:val="24"/>
        </w:rPr>
        <w:t>obra</w:t>
      </w:r>
      <w:r w:rsidR="00096D43" w:rsidRPr="000D0B09">
        <w:rPr>
          <w:rFonts w:asciiTheme="minorHAnsi" w:hAnsiTheme="minorHAnsi"/>
          <w:sz w:val="24"/>
        </w:rPr>
        <w:t>s</w:t>
      </w:r>
      <w:proofErr w:type="gramEnd"/>
      <w:r w:rsidRPr="000D0B09">
        <w:rPr>
          <w:rFonts w:asciiTheme="minorHAnsi" w:hAnsiTheme="minorHAnsi"/>
          <w:sz w:val="24"/>
        </w:rPr>
        <w:t xml:space="preserve">, a cargo da Empreiteira ou contratados com terceiros, desde que compatíveis com a regular execução da </w:t>
      </w:r>
      <w:r w:rsidR="00DE025B" w:rsidRPr="000D0B09">
        <w:rPr>
          <w:rFonts w:asciiTheme="minorHAnsi" w:hAnsiTheme="minorHAnsi"/>
          <w:sz w:val="24"/>
        </w:rPr>
        <w:t>obra</w:t>
      </w:r>
      <w:r w:rsidR="00096D43" w:rsidRPr="000D0B09">
        <w:rPr>
          <w:rFonts w:asciiTheme="minorHAnsi" w:hAnsiTheme="minorHAnsi"/>
          <w:sz w:val="24"/>
        </w:rPr>
        <w:t>s</w:t>
      </w:r>
      <w:r w:rsidRPr="000D0B09">
        <w:rPr>
          <w:rFonts w:asciiTheme="minorHAnsi" w:hAnsiTheme="minorHAnsi"/>
          <w:sz w:val="24"/>
        </w:rPr>
        <w:t>, não respondendo pelos eventuais danos ou prejuízos que os contratados dêem causa entre si.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Empreiteira deverá conhecer e acatar integralmente todas as condições estabelecidas nestas Especificações, no Caderno de Obrigações da UERJ, no Contrato e em todos os anexos deste</w:t>
      </w:r>
      <w:r w:rsidR="00BE77F4" w:rsidRPr="000D0B09">
        <w:rPr>
          <w:rFonts w:asciiTheme="minorHAnsi" w:hAnsiTheme="minorHAnsi"/>
          <w:sz w:val="24"/>
        </w:rPr>
        <w:t>s</w:t>
      </w:r>
      <w:r w:rsidRPr="000D0B09">
        <w:rPr>
          <w:rFonts w:asciiTheme="minorHAnsi" w:hAnsiTheme="minorHAnsi"/>
          <w:sz w:val="24"/>
        </w:rPr>
        <w:t xml:space="preserve"> integrantes.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u w:val="single"/>
        </w:rPr>
      </w:pPr>
    </w:p>
    <w:p w:rsidR="00D50FF7" w:rsidRPr="000D0B09" w:rsidRDefault="00D50FF7">
      <w:pPr>
        <w:pStyle w:val="Corpodetexto"/>
        <w:rPr>
          <w:rFonts w:asciiTheme="minorHAnsi" w:hAnsiTheme="minorHAnsi"/>
        </w:rPr>
      </w:pPr>
      <w:r w:rsidRPr="000D0B09">
        <w:rPr>
          <w:rFonts w:asciiTheme="minorHAnsi" w:hAnsiTheme="minorHAnsi"/>
        </w:rPr>
        <w:t>Eventuais omissões nas presentes especificações deverão ser levantadas pelo proponente previamente à apresentação das propostas, não cabendo alegações, por parte do mesmo, de desconhecimento das condições locais ou detalhes dos serviços a serem executados.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u w:val="single"/>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u w:val="single"/>
        </w:rPr>
      </w:pPr>
    </w:p>
    <w:p w:rsidR="00D50FF7" w:rsidRPr="000D0B09" w:rsidRDefault="00D50FF7" w:rsidP="004A0B7E">
      <w:pPr>
        <w:pStyle w:val="Ttulo2"/>
        <w:jc w:val="both"/>
        <w:rPr>
          <w:rFonts w:asciiTheme="minorHAnsi" w:hAnsiTheme="minorHAnsi"/>
          <w:bCs/>
          <w:u w:val="none"/>
        </w:rPr>
      </w:pPr>
      <w:bookmarkStart w:id="5" w:name="_Toc388274845"/>
      <w:r w:rsidRPr="000D0B09">
        <w:rPr>
          <w:rFonts w:asciiTheme="minorHAnsi" w:hAnsiTheme="minorHAnsi"/>
          <w:bCs/>
          <w:u w:val="none"/>
        </w:rPr>
        <w:t>FISCALIZAÇÃO</w:t>
      </w:r>
      <w:bookmarkEnd w:id="5"/>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w:t>
      </w:r>
      <w:r w:rsidR="00096D43" w:rsidRPr="000D0B09">
        <w:rPr>
          <w:rFonts w:asciiTheme="minorHAnsi" w:hAnsiTheme="minorHAnsi"/>
          <w:sz w:val="24"/>
        </w:rPr>
        <w:t>s</w:t>
      </w:r>
      <w:r w:rsidRPr="000D0B09">
        <w:rPr>
          <w:rFonts w:asciiTheme="minorHAnsi" w:hAnsiTheme="minorHAnsi"/>
          <w:sz w:val="24"/>
        </w:rPr>
        <w:t xml:space="preserve"> </w:t>
      </w:r>
      <w:r w:rsidR="00DE025B" w:rsidRPr="000D0B09">
        <w:rPr>
          <w:rFonts w:asciiTheme="minorHAnsi" w:hAnsiTheme="minorHAnsi"/>
          <w:sz w:val="24"/>
        </w:rPr>
        <w:t>obra</w:t>
      </w:r>
      <w:r w:rsidR="00096D43" w:rsidRPr="000D0B09">
        <w:rPr>
          <w:rFonts w:asciiTheme="minorHAnsi" w:hAnsiTheme="minorHAnsi"/>
          <w:sz w:val="24"/>
        </w:rPr>
        <w:t>s</w:t>
      </w:r>
      <w:r w:rsidRPr="000D0B09">
        <w:rPr>
          <w:rFonts w:asciiTheme="minorHAnsi" w:hAnsiTheme="minorHAnsi"/>
          <w:sz w:val="24"/>
        </w:rPr>
        <w:t xml:space="preserve"> ser</w:t>
      </w:r>
      <w:r w:rsidR="00096D43" w:rsidRPr="000D0B09">
        <w:rPr>
          <w:rFonts w:asciiTheme="minorHAnsi" w:hAnsiTheme="minorHAnsi"/>
          <w:sz w:val="24"/>
        </w:rPr>
        <w:t>ão</w:t>
      </w:r>
      <w:r w:rsidRPr="000D0B09">
        <w:rPr>
          <w:rFonts w:asciiTheme="minorHAnsi" w:hAnsiTheme="minorHAnsi"/>
          <w:sz w:val="24"/>
        </w:rPr>
        <w:t xml:space="preserve"> fiscalizada</w:t>
      </w:r>
      <w:r w:rsidR="00096D43" w:rsidRPr="000D0B09">
        <w:rPr>
          <w:rFonts w:asciiTheme="minorHAnsi" w:hAnsiTheme="minorHAnsi"/>
          <w:sz w:val="24"/>
        </w:rPr>
        <w:t>s</w:t>
      </w:r>
      <w:r w:rsidRPr="000D0B09">
        <w:rPr>
          <w:rFonts w:asciiTheme="minorHAnsi" w:hAnsiTheme="minorHAnsi"/>
          <w:sz w:val="24"/>
        </w:rPr>
        <w:t xml:space="preserve"> por engenheiros, arquitetos e seus auxiliares, designados pela PREFEITURA DOS CAMPI aos quais a Empreiteira, por seus representantes e prepostos, prestará as informações e esclarecimentos necessários sempre que solicitados, tendo em vista a adequado desenvolvimento da </w:t>
      </w:r>
      <w:r w:rsidR="00EA6545" w:rsidRPr="000D0B09">
        <w:rPr>
          <w:rFonts w:asciiTheme="minorHAnsi" w:hAnsiTheme="minorHAnsi"/>
          <w:sz w:val="24"/>
        </w:rPr>
        <w:t>FISCALIZAÇÃO</w:t>
      </w:r>
      <w:r w:rsidRPr="000D0B09">
        <w:rPr>
          <w:rFonts w:asciiTheme="minorHAnsi" w:hAnsiTheme="minorHAnsi"/>
          <w:sz w:val="24"/>
        </w:rPr>
        <w:t xml:space="preserve"> aqui regulada.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Consoante o item anterior, a Empreiteira deverá facilitar o exercício da </w:t>
      </w:r>
      <w:r w:rsidR="00EA6545" w:rsidRPr="000D0B09">
        <w:rPr>
          <w:rFonts w:asciiTheme="minorHAnsi" w:hAnsiTheme="minorHAnsi"/>
          <w:sz w:val="24"/>
        </w:rPr>
        <w:t>FISCALIZAÇÃO</w:t>
      </w:r>
      <w:r w:rsidRPr="000D0B09">
        <w:rPr>
          <w:rFonts w:asciiTheme="minorHAnsi" w:hAnsiTheme="minorHAnsi"/>
          <w:sz w:val="24"/>
        </w:rPr>
        <w:t xml:space="preserve"> por todas as formas, acatando de modo imediato, preciso e absoluto, as suas determinações, nos termos destas Especificações, do Contrato e das normas da boa técnica, a critério da </w:t>
      </w:r>
      <w:r w:rsidR="00EA6545" w:rsidRPr="000D0B09">
        <w:rPr>
          <w:rFonts w:asciiTheme="minorHAnsi" w:hAnsiTheme="minorHAnsi"/>
          <w:sz w:val="24"/>
        </w:rPr>
        <w:t>FISCALIZAÇÃO</w:t>
      </w:r>
      <w:r w:rsidRPr="000D0B09">
        <w:rPr>
          <w:rFonts w:asciiTheme="minorHAnsi" w:hAnsiTheme="minorHAnsi"/>
          <w:sz w:val="24"/>
        </w:rPr>
        <w:t>, nos casos omissos ou imprevistos.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Empreiteira deverá, em caráter permanente, facilitar a inspeção da</w:t>
      </w:r>
      <w:r w:rsidR="00096D43" w:rsidRPr="000D0B09">
        <w:rPr>
          <w:rFonts w:asciiTheme="minorHAnsi" w:hAnsiTheme="minorHAnsi"/>
          <w:sz w:val="24"/>
        </w:rPr>
        <w:t>s</w:t>
      </w:r>
      <w:r w:rsidRPr="000D0B09">
        <w:rPr>
          <w:rFonts w:asciiTheme="minorHAnsi" w:hAnsiTheme="minorHAnsi"/>
          <w:sz w:val="24"/>
        </w:rPr>
        <w:t xml:space="preserve"> </w:t>
      </w:r>
      <w:r w:rsidR="00DE025B" w:rsidRPr="000D0B09">
        <w:rPr>
          <w:rFonts w:asciiTheme="minorHAnsi" w:hAnsiTheme="minorHAnsi"/>
          <w:sz w:val="24"/>
        </w:rPr>
        <w:t>obra</w:t>
      </w:r>
      <w:r w:rsidR="00096D43" w:rsidRPr="000D0B09">
        <w:rPr>
          <w:rFonts w:asciiTheme="minorHAnsi" w:hAnsiTheme="minorHAnsi"/>
          <w:sz w:val="24"/>
        </w:rPr>
        <w:t>s,</w:t>
      </w:r>
      <w:r w:rsidRPr="000D0B09">
        <w:rPr>
          <w:rFonts w:asciiTheme="minorHAnsi" w:hAnsiTheme="minorHAnsi"/>
          <w:sz w:val="24"/>
        </w:rPr>
        <w:t xml:space="preserve"> dos materiais e dos equipamentos, independentemente das medições</w:t>
      </w:r>
      <w:proofErr w:type="gramStart"/>
      <w:r w:rsidRPr="000D0B09">
        <w:rPr>
          <w:rFonts w:asciiTheme="minorHAnsi" w:hAnsiTheme="minorHAnsi"/>
          <w:sz w:val="24"/>
        </w:rPr>
        <w:t xml:space="preserve">  </w:t>
      </w:r>
      <w:proofErr w:type="gramEnd"/>
      <w:r w:rsidRPr="000D0B09">
        <w:rPr>
          <w:rFonts w:asciiTheme="minorHAnsi" w:hAnsiTheme="minorHAnsi"/>
          <w:sz w:val="24"/>
        </w:rPr>
        <w:t>realizadas para efeito de faturamento.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aceitar integralmente todos os métodos e processos de inspeção, verificação, controle, ensaio tecnológico e medições, adotados pela </w:t>
      </w:r>
      <w:r w:rsidR="00EA6545" w:rsidRPr="000D0B09">
        <w:rPr>
          <w:rFonts w:asciiTheme="minorHAnsi" w:hAnsiTheme="minorHAnsi"/>
          <w:sz w:val="24"/>
        </w:rPr>
        <w:t>FISCALIZAÇÃO</w:t>
      </w:r>
      <w:r w:rsidRPr="000D0B09">
        <w:rPr>
          <w:rFonts w:asciiTheme="minorHAnsi" w:hAnsiTheme="minorHAnsi"/>
          <w:sz w:val="24"/>
        </w:rPr>
        <w:t xml:space="preserve"> em todo e qualquer serviço ou operação referente </w:t>
      </w:r>
      <w:proofErr w:type="gramStart"/>
      <w:r w:rsidRPr="000D0B09">
        <w:rPr>
          <w:rFonts w:asciiTheme="minorHAnsi" w:hAnsiTheme="minorHAnsi"/>
          <w:sz w:val="24"/>
        </w:rPr>
        <w:t>a</w:t>
      </w:r>
      <w:proofErr w:type="gramEnd"/>
      <w:r w:rsidRPr="000D0B09">
        <w:rPr>
          <w:rFonts w:asciiTheme="minorHAnsi" w:hAnsiTheme="minorHAnsi"/>
          <w:sz w:val="24"/>
        </w:rPr>
        <w:t xml:space="preserve">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No âmbito de suas atribuições específicas, fica reservada a </w:t>
      </w:r>
      <w:r w:rsidR="00EA6545" w:rsidRPr="000D0B09">
        <w:rPr>
          <w:rFonts w:asciiTheme="minorHAnsi" w:hAnsiTheme="minorHAnsi"/>
          <w:sz w:val="24"/>
        </w:rPr>
        <w:t>FISCALIZAÇÃO</w:t>
      </w:r>
      <w:r w:rsidRPr="000D0B09">
        <w:rPr>
          <w:rFonts w:asciiTheme="minorHAnsi" w:hAnsiTheme="minorHAnsi"/>
          <w:sz w:val="24"/>
        </w:rPr>
        <w:t>, ouvido a PREFEITURA DOS CAMPI,</w:t>
      </w:r>
      <w:r w:rsidR="00BE77F4" w:rsidRPr="000D0B09">
        <w:rPr>
          <w:rFonts w:asciiTheme="minorHAnsi" w:hAnsiTheme="minorHAnsi"/>
          <w:sz w:val="24"/>
        </w:rPr>
        <w:t xml:space="preserve"> </w:t>
      </w:r>
      <w:r w:rsidRPr="000D0B09">
        <w:rPr>
          <w:rFonts w:asciiTheme="minorHAnsi" w:hAnsiTheme="minorHAnsi"/>
          <w:sz w:val="24"/>
        </w:rPr>
        <w:t xml:space="preserve">previamente, a competência para resolver os casos duvidosos ou omissos que se relacionem com a realização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 exercício da </w:t>
      </w:r>
      <w:r w:rsidR="00EA6545" w:rsidRPr="000D0B09">
        <w:rPr>
          <w:rFonts w:asciiTheme="minorHAnsi" w:hAnsiTheme="minorHAnsi"/>
          <w:sz w:val="24"/>
        </w:rPr>
        <w:t>FISCALIZAÇÃO</w:t>
      </w:r>
      <w:r w:rsidRPr="000D0B09">
        <w:rPr>
          <w:rFonts w:asciiTheme="minorHAnsi" w:hAnsiTheme="minorHAnsi"/>
          <w:sz w:val="24"/>
        </w:rPr>
        <w:t xml:space="preserve">, ouvido previamente a PREFEITURA DOS CAMPI, poderá exigir que </w:t>
      </w:r>
      <w:proofErr w:type="gramStart"/>
      <w:r w:rsidRPr="000D0B09">
        <w:rPr>
          <w:rFonts w:asciiTheme="minorHAnsi" w:hAnsiTheme="minorHAnsi"/>
          <w:sz w:val="24"/>
        </w:rPr>
        <w:t>sejam</w:t>
      </w:r>
      <w:proofErr w:type="gramEnd"/>
      <w:r w:rsidRPr="000D0B09">
        <w:rPr>
          <w:rFonts w:asciiTheme="minorHAnsi" w:hAnsiTheme="minorHAnsi"/>
          <w:sz w:val="24"/>
        </w:rPr>
        <w:t xml:space="preserve"> adotadas pela Empreiteira normas especiais ou suplementares de trabalho não previstas nestas Especificações, mas úteis, a seu juízo, a segurança dos serviços e ao bom andamento da </w:t>
      </w:r>
      <w:r w:rsidR="00DE025B" w:rsidRPr="000D0B09">
        <w:rPr>
          <w:rFonts w:asciiTheme="minorHAnsi" w:hAnsiTheme="minorHAnsi"/>
          <w:sz w:val="24"/>
        </w:rPr>
        <w:t>obra</w:t>
      </w:r>
      <w:r w:rsidRPr="000D0B09">
        <w:rPr>
          <w:rFonts w:asciiTheme="minorHAnsi" w:hAnsiTheme="minorHAnsi"/>
          <w:sz w:val="24"/>
        </w:rPr>
        <w:t xml:space="preserve">. Essas normas integrarão automaticamente </w:t>
      </w:r>
      <w:proofErr w:type="gramStart"/>
      <w:r w:rsidRPr="000D0B09">
        <w:rPr>
          <w:rFonts w:asciiTheme="minorHAnsi" w:hAnsiTheme="minorHAnsi"/>
          <w:sz w:val="24"/>
        </w:rPr>
        <w:t>as presentes</w:t>
      </w:r>
      <w:proofErr w:type="gramEnd"/>
      <w:r w:rsidRPr="000D0B09">
        <w:rPr>
          <w:rFonts w:asciiTheme="minorHAnsi" w:hAnsiTheme="minorHAnsi"/>
          <w:sz w:val="24"/>
        </w:rPr>
        <w:t xml:space="preserve"> Especificações, se de caráter permanente.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EA6545" w:rsidRPr="000D0B09">
        <w:rPr>
          <w:rFonts w:asciiTheme="minorHAnsi" w:hAnsiTheme="minorHAnsi"/>
          <w:sz w:val="24"/>
        </w:rPr>
        <w:t>FISCALIZAÇÃO</w:t>
      </w:r>
      <w:r w:rsidRPr="000D0B09">
        <w:rPr>
          <w:rFonts w:asciiTheme="minorHAnsi" w:hAnsiTheme="minorHAnsi"/>
          <w:sz w:val="24"/>
        </w:rPr>
        <w:t xml:space="preserve"> aqui regulada se estenderá aos serviços executados por </w:t>
      </w:r>
      <w:proofErr w:type="gramStart"/>
      <w:r w:rsidRPr="000D0B09">
        <w:rPr>
          <w:rFonts w:asciiTheme="minorHAnsi" w:hAnsiTheme="minorHAnsi"/>
          <w:sz w:val="24"/>
        </w:rPr>
        <w:t>sub-empreiteira</w:t>
      </w:r>
      <w:proofErr w:type="gramEnd"/>
      <w:r w:rsidRPr="000D0B09">
        <w:rPr>
          <w:rFonts w:asciiTheme="minorHAnsi" w:hAnsiTheme="minorHAnsi"/>
          <w:sz w:val="24"/>
        </w:rPr>
        <w:t>, se autorizada esta na forma de Contrato.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manterá, obrigatória e constantemente, no canteiro da </w:t>
      </w:r>
      <w:r w:rsidR="00DE025B" w:rsidRPr="000D0B09">
        <w:rPr>
          <w:rFonts w:asciiTheme="minorHAnsi" w:hAnsiTheme="minorHAnsi"/>
          <w:sz w:val="24"/>
        </w:rPr>
        <w:t>obra</w:t>
      </w:r>
      <w:r w:rsidRPr="000D0B09">
        <w:rPr>
          <w:rFonts w:asciiTheme="minorHAnsi" w:hAnsiTheme="minorHAnsi"/>
          <w:sz w:val="24"/>
        </w:rPr>
        <w:t xml:space="preserve">, durante o expediente diurno e/ou noturno desta, engenheiro ou arquiteto, sempre que houver desenvolvimento de atividades de </w:t>
      </w:r>
      <w:r w:rsidR="00DE025B" w:rsidRPr="000D0B09">
        <w:rPr>
          <w:rFonts w:asciiTheme="minorHAnsi" w:hAnsiTheme="minorHAnsi"/>
          <w:sz w:val="24"/>
        </w:rPr>
        <w:t>obra</w:t>
      </w:r>
      <w:r w:rsidR="00096D43" w:rsidRPr="000D0B09">
        <w:rPr>
          <w:rFonts w:asciiTheme="minorHAnsi" w:hAnsiTheme="minorHAnsi"/>
          <w:sz w:val="24"/>
        </w:rPr>
        <w:t>s</w:t>
      </w:r>
      <w:r w:rsidRPr="000D0B09">
        <w:rPr>
          <w:rFonts w:asciiTheme="minorHAnsi" w:hAnsiTheme="minorHAnsi"/>
          <w:sz w:val="24"/>
        </w:rPr>
        <w:t>, devidamente registrado no CREA</w:t>
      </w:r>
      <w:r w:rsidR="00705F58" w:rsidRPr="000D0B09">
        <w:rPr>
          <w:rFonts w:asciiTheme="minorHAnsi" w:hAnsiTheme="minorHAnsi"/>
          <w:sz w:val="24"/>
        </w:rPr>
        <w:t xml:space="preserve"> ou CAU</w:t>
      </w:r>
      <w:r w:rsidRPr="000D0B09">
        <w:rPr>
          <w:rFonts w:asciiTheme="minorHAnsi" w:hAnsiTheme="minorHAnsi"/>
          <w:sz w:val="24"/>
        </w:rPr>
        <w:t>, com experiência específica e comprovada em</w:t>
      </w:r>
      <w:r w:rsidR="00EE6FCE" w:rsidRPr="000D0B09">
        <w:rPr>
          <w:rFonts w:asciiTheme="minorHAnsi" w:hAnsiTheme="minorHAnsi"/>
          <w:sz w:val="24"/>
        </w:rPr>
        <w:t xml:space="preserve"> serviços de natureza idêntica</w:t>
      </w:r>
      <w:r w:rsidRPr="000D0B09">
        <w:rPr>
          <w:rFonts w:asciiTheme="minorHAnsi" w:hAnsiTheme="minorHAnsi"/>
          <w:sz w:val="24"/>
        </w:rPr>
        <w:t xml:space="preserve"> daqueles a serem executados, assim como mestre-geral.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 engenheiro ou arquiteto deverá assistir e orientar técnica e esteticamente a execução dos serviços especificados em consonância com a </w:t>
      </w:r>
      <w:r w:rsidR="00EA6545" w:rsidRPr="000D0B09">
        <w:rPr>
          <w:rFonts w:asciiTheme="minorHAnsi" w:hAnsiTheme="minorHAnsi"/>
          <w:sz w:val="24"/>
        </w:rPr>
        <w:t>FISCALIZAÇÃO</w:t>
      </w:r>
      <w:r w:rsidRPr="000D0B09">
        <w:rPr>
          <w:rFonts w:asciiTheme="minorHAnsi" w:hAnsiTheme="minorHAnsi"/>
          <w:sz w:val="24"/>
        </w:rPr>
        <w:t xml:space="preserve">, desde as primeiras marcações da </w:t>
      </w:r>
      <w:r w:rsidR="00DE025B" w:rsidRPr="000D0B09">
        <w:rPr>
          <w:rFonts w:asciiTheme="minorHAnsi" w:hAnsiTheme="minorHAnsi"/>
          <w:sz w:val="24"/>
        </w:rPr>
        <w:t>obra</w:t>
      </w:r>
      <w:r w:rsidRPr="000D0B09">
        <w:rPr>
          <w:rFonts w:asciiTheme="minorHAnsi" w:hAnsiTheme="minorHAnsi"/>
          <w:sz w:val="24"/>
        </w:rPr>
        <w:t xml:space="preserve"> até a complementação dos acabamentos e limpeza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EA6545" w:rsidRPr="000D0B09">
        <w:rPr>
          <w:rFonts w:asciiTheme="minorHAnsi" w:hAnsiTheme="minorHAnsi"/>
          <w:sz w:val="24"/>
        </w:rPr>
        <w:t>FISCALIZAÇÃO</w:t>
      </w:r>
      <w:r w:rsidRPr="000D0B09">
        <w:rPr>
          <w:rFonts w:asciiTheme="minorHAnsi" w:hAnsiTheme="minorHAnsi"/>
          <w:sz w:val="24"/>
        </w:rPr>
        <w:t>, ouvida a PREFEITURA DOS CAMPI, poderá suspender os serviços em execução, total ou parcialmente, sempre que, por motivo justificado, ou julgar necessário, cabendo-lhe, ainda, determinar o seu reinicio.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As recomendações da </w:t>
      </w:r>
      <w:r w:rsidR="00EA6545" w:rsidRPr="000D0B09">
        <w:rPr>
          <w:rFonts w:asciiTheme="minorHAnsi" w:hAnsiTheme="minorHAnsi"/>
          <w:sz w:val="24"/>
        </w:rPr>
        <w:t>FISCALIZAÇÃO</w:t>
      </w:r>
      <w:r w:rsidRPr="000D0B09">
        <w:rPr>
          <w:rFonts w:asciiTheme="minorHAnsi" w:hAnsiTheme="minorHAnsi"/>
          <w:sz w:val="24"/>
        </w:rPr>
        <w:t xml:space="preserve"> ao engenheiro e/ou arquiteto referidos no item anterior serão consideradas, para todos os efeitos, como dirigidas diretamente a Empreiteira, que </w:t>
      </w:r>
      <w:proofErr w:type="gramStart"/>
      <w:r w:rsidRPr="000D0B09">
        <w:rPr>
          <w:rFonts w:asciiTheme="minorHAnsi" w:hAnsiTheme="minorHAnsi"/>
          <w:sz w:val="24"/>
        </w:rPr>
        <w:t>responderá,</w:t>
      </w:r>
      <w:proofErr w:type="gramEnd"/>
      <w:r w:rsidRPr="000D0B09">
        <w:rPr>
          <w:rFonts w:asciiTheme="minorHAnsi" w:hAnsiTheme="minorHAnsi"/>
          <w:sz w:val="24"/>
        </w:rPr>
        <w:t xml:space="preserve"> de pleno direito, por todos os atos praticados por aqueles seus prepostos, no âmbito dos serviços aqui previsto.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comunicará a </w:t>
      </w:r>
      <w:r w:rsidR="00EA6545" w:rsidRPr="000D0B09">
        <w:rPr>
          <w:rFonts w:asciiTheme="minorHAnsi" w:hAnsiTheme="minorHAnsi"/>
          <w:sz w:val="24"/>
        </w:rPr>
        <w:t>FISCALIZAÇÃO</w:t>
      </w:r>
      <w:r w:rsidRPr="000D0B09">
        <w:rPr>
          <w:rFonts w:asciiTheme="minorHAnsi" w:hAnsiTheme="minorHAnsi"/>
          <w:sz w:val="24"/>
        </w:rPr>
        <w:t>, com antecedência de 24 (vinte e quatro) horas, o inicio dos serviços discriminados em itens e subitens do Cronograma Físico e Financeiro de Mão-de-</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empregar na </w:t>
      </w:r>
      <w:r w:rsidR="00DE025B" w:rsidRPr="000D0B09">
        <w:rPr>
          <w:rFonts w:asciiTheme="minorHAnsi" w:hAnsiTheme="minorHAnsi"/>
          <w:sz w:val="24"/>
        </w:rPr>
        <w:t>obra</w:t>
      </w:r>
      <w:r w:rsidRPr="000D0B09">
        <w:rPr>
          <w:rFonts w:asciiTheme="minorHAnsi" w:hAnsiTheme="minorHAnsi"/>
          <w:sz w:val="24"/>
        </w:rPr>
        <w:t xml:space="preserve"> elementos competentes, hábeis e disciplinados, qualquer que seja a sua função, cargo ou atividade.  Obriga-se ela, ainda, a afastar sumária e imediatamente do serviço e do canteiro da </w:t>
      </w:r>
      <w:r w:rsidR="00DE025B" w:rsidRPr="000D0B09">
        <w:rPr>
          <w:rFonts w:asciiTheme="minorHAnsi" w:hAnsiTheme="minorHAnsi"/>
          <w:sz w:val="24"/>
        </w:rPr>
        <w:t>obra</w:t>
      </w:r>
      <w:r w:rsidRPr="000D0B09">
        <w:rPr>
          <w:rFonts w:asciiTheme="minorHAnsi" w:hAnsiTheme="minorHAnsi"/>
          <w:sz w:val="24"/>
        </w:rPr>
        <w:t xml:space="preserve"> todo e qualquer elemento julgado pela </w:t>
      </w:r>
      <w:r w:rsidR="00EA6545" w:rsidRPr="000D0B09">
        <w:rPr>
          <w:rFonts w:asciiTheme="minorHAnsi" w:hAnsiTheme="minorHAnsi"/>
          <w:sz w:val="24"/>
        </w:rPr>
        <w:t>FISCALIZAÇÃO</w:t>
      </w:r>
      <w:r w:rsidRPr="000D0B09">
        <w:rPr>
          <w:rFonts w:asciiTheme="minorHAnsi" w:hAnsiTheme="minorHAnsi"/>
          <w:sz w:val="24"/>
        </w:rPr>
        <w:t xml:space="preserve"> incompetente, inábil, de conduta inconveniente, ou que dificulte, por</w:t>
      </w:r>
      <w:r w:rsidR="00BE77F4" w:rsidRPr="000D0B09">
        <w:rPr>
          <w:rFonts w:asciiTheme="minorHAnsi" w:hAnsiTheme="minorHAnsi"/>
          <w:sz w:val="24"/>
        </w:rPr>
        <w:t xml:space="preserve"> qualquer </w:t>
      </w:r>
      <w:r w:rsidRPr="000D0B09">
        <w:rPr>
          <w:rFonts w:asciiTheme="minorHAnsi" w:hAnsiTheme="minorHAnsi"/>
          <w:sz w:val="24"/>
        </w:rPr>
        <w:t xml:space="preserve">forma, ação da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manter, no Escritório da </w:t>
      </w:r>
      <w:r w:rsidR="00DE025B" w:rsidRPr="000D0B09">
        <w:rPr>
          <w:rFonts w:asciiTheme="minorHAnsi" w:hAnsiTheme="minorHAnsi"/>
          <w:sz w:val="24"/>
        </w:rPr>
        <w:t>obra</w:t>
      </w:r>
      <w:r w:rsidRPr="000D0B09">
        <w:rPr>
          <w:rFonts w:asciiTheme="minorHAnsi" w:hAnsiTheme="minorHAnsi"/>
          <w:sz w:val="24"/>
        </w:rPr>
        <w:t>, um jogo de Plantas (em "pentes"), um jogo de Planilhas de mão-de-</w:t>
      </w:r>
      <w:r w:rsidR="00DE025B" w:rsidRPr="000D0B09">
        <w:rPr>
          <w:rFonts w:asciiTheme="minorHAnsi" w:hAnsiTheme="minorHAnsi"/>
          <w:sz w:val="24"/>
        </w:rPr>
        <w:t>obra</w:t>
      </w:r>
      <w:r w:rsidRPr="000D0B09">
        <w:rPr>
          <w:rFonts w:asciiTheme="minorHAnsi" w:hAnsiTheme="minorHAnsi"/>
          <w:sz w:val="24"/>
        </w:rPr>
        <w:t xml:space="preserve"> e um Cronograma Físico-Financeiro, para acompanhamento da </w:t>
      </w:r>
      <w:r w:rsidR="00DE025B" w:rsidRPr="000D0B09">
        <w:rPr>
          <w:rFonts w:asciiTheme="minorHAnsi" w:hAnsiTheme="minorHAnsi"/>
          <w:sz w:val="24"/>
        </w:rPr>
        <w:t>obra</w:t>
      </w:r>
      <w:r w:rsidRPr="000D0B09">
        <w:rPr>
          <w:rFonts w:asciiTheme="minorHAnsi" w:hAnsiTheme="minorHAnsi"/>
          <w:sz w:val="24"/>
        </w:rPr>
        <w:t xml:space="preserve"> pela </w:t>
      </w:r>
      <w:r w:rsidR="00EA6545" w:rsidRPr="000D0B09">
        <w:rPr>
          <w:rFonts w:asciiTheme="minorHAnsi" w:hAnsiTheme="minorHAnsi"/>
          <w:sz w:val="24"/>
        </w:rPr>
        <w:t>FISCALIZAÇÃO</w:t>
      </w:r>
      <w:r w:rsidRPr="000D0B09">
        <w:rPr>
          <w:rFonts w:asciiTheme="minorHAnsi" w:hAnsiTheme="minorHAnsi"/>
          <w:sz w:val="24"/>
        </w:rPr>
        <w:t>, marcando-os e atualizando-os de acordo com orientação desta.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Empreiteira somente executará serviços, não</w:t>
      </w:r>
      <w:r w:rsidR="00EE6FCE" w:rsidRPr="000D0B09">
        <w:rPr>
          <w:rFonts w:asciiTheme="minorHAnsi" w:hAnsiTheme="minorHAnsi"/>
          <w:sz w:val="24"/>
        </w:rPr>
        <w:t xml:space="preserve"> expressamente autorizados pela</w:t>
      </w:r>
      <w:r w:rsidRPr="000D0B09">
        <w:rPr>
          <w:rFonts w:asciiTheme="minorHAnsi" w:hAnsiTheme="minorHAnsi"/>
          <w:sz w:val="24"/>
        </w:rPr>
        <w:t xml:space="preserve"> PREFEITURA DOS CAMPI, nos casos de emergência c</w:t>
      </w:r>
      <w:r w:rsidR="00BE77F4" w:rsidRPr="000D0B09">
        <w:rPr>
          <w:rFonts w:asciiTheme="minorHAnsi" w:hAnsiTheme="minorHAnsi"/>
          <w:sz w:val="24"/>
        </w:rPr>
        <w:t xml:space="preserve">onfigurada, em que a segurança </w:t>
      </w:r>
      <w:r w:rsidRPr="000D0B09">
        <w:rPr>
          <w:rFonts w:asciiTheme="minorHAnsi" w:hAnsiTheme="minorHAnsi"/>
          <w:sz w:val="24"/>
        </w:rPr>
        <w:t xml:space="preserve">da </w:t>
      </w:r>
      <w:r w:rsidR="00DE025B" w:rsidRPr="000D0B09">
        <w:rPr>
          <w:rFonts w:asciiTheme="minorHAnsi" w:hAnsiTheme="minorHAnsi"/>
          <w:sz w:val="24"/>
        </w:rPr>
        <w:t>obra</w:t>
      </w:r>
      <w:r w:rsidRPr="000D0B09">
        <w:rPr>
          <w:rFonts w:asciiTheme="minorHAnsi" w:hAnsiTheme="minorHAnsi"/>
          <w:sz w:val="24"/>
        </w:rPr>
        <w:t xml:space="preserve"> e do pessoal encarregado da sua execução esteja ameaçada, ficando obrigada, ainda assim, a ouvir previamente a </w:t>
      </w:r>
      <w:r w:rsidR="00EA6545" w:rsidRPr="000D0B09">
        <w:rPr>
          <w:rFonts w:asciiTheme="minorHAnsi" w:hAnsiTheme="minorHAnsi"/>
          <w:sz w:val="24"/>
        </w:rPr>
        <w:t>FISCALIZAÇÃO</w:t>
      </w:r>
      <w:r w:rsidRPr="000D0B09">
        <w:rPr>
          <w:rFonts w:asciiTheme="minorHAnsi" w:hAnsiTheme="minorHAnsi"/>
          <w:sz w:val="24"/>
        </w:rPr>
        <w:t xml:space="preserve">; ou, se isto não for possível, a comunicar a PREFEITURA DOS CAMPI </w:t>
      </w:r>
      <w:proofErr w:type="gramStart"/>
      <w:r w:rsidRPr="000D0B09">
        <w:rPr>
          <w:rFonts w:asciiTheme="minorHAnsi" w:hAnsiTheme="minorHAnsi"/>
          <w:sz w:val="24"/>
        </w:rPr>
        <w:t>a</w:t>
      </w:r>
      <w:proofErr w:type="gramEnd"/>
      <w:r w:rsidRPr="000D0B09">
        <w:rPr>
          <w:rFonts w:asciiTheme="minorHAnsi" w:hAnsiTheme="minorHAnsi"/>
          <w:sz w:val="24"/>
        </w:rPr>
        <w:t xml:space="preserve"> realização dos mesmos serviços no prazo máximo de 48 (quarenta e oito) horas da sua efetivação.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Sob a pena de omissão, a implicar a correspondente responsabilidade, quaisquer discrepância relativas ao material ou aos serviços definidos no Projeto e nestas Especificações, eventualmente apuradas pela Empreiteira, durante a execução da </w:t>
      </w:r>
      <w:r w:rsidR="00DE025B" w:rsidRPr="000D0B09">
        <w:rPr>
          <w:rFonts w:asciiTheme="minorHAnsi" w:hAnsiTheme="minorHAnsi"/>
          <w:sz w:val="24"/>
        </w:rPr>
        <w:t>obra</w:t>
      </w:r>
      <w:r w:rsidRPr="000D0B09">
        <w:rPr>
          <w:rFonts w:asciiTheme="minorHAnsi" w:hAnsiTheme="minorHAnsi"/>
          <w:sz w:val="24"/>
        </w:rPr>
        <w:t xml:space="preserve"> deverão ser comun</w:t>
      </w:r>
      <w:r w:rsidR="00EE6FCE" w:rsidRPr="000D0B09">
        <w:rPr>
          <w:rFonts w:asciiTheme="minorHAnsi" w:hAnsiTheme="minorHAnsi"/>
          <w:sz w:val="24"/>
        </w:rPr>
        <w:t xml:space="preserve">icadas por escrito a </w:t>
      </w:r>
      <w:r w:rsidR="00EA6545" w:rsidRPr="000D0B09">
        <w:rPr>
          <w:rFonts w:asciiTheme="minorHAnsi" w:hAnsiTheme="minorHAnsi"/>
          <w:sz w:val="24"/>
        </w:rPr>
        <w:t>FISCALIZAÇÃO</w:t>
      </w:r>
      <w:r w:rsidRPr="000D0B09">
        <w:rPr>
          <w:rFonts w:asciiTheme="minorHAnsi" w:hAnsiTheme="minorHAnsi"/>
          <w:sz w:val="24"/>
        </w:rPr>
        <w:t>, no prazo de 72 (setenta e duas) horas contado a partir da sua constatação.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liberação das faturas ficará condicionada à comprovação, por parte da empresa, do recolhimento das contribuições referentes ao INSS, FGTS, ISS, ART e etc., de acordo com o Inciso </w:t>
      </w:r>
      <w:proofErr w:type="gramStart"/>
      <w:r w:rsidRPr="000D0B09">
        <w:rPr>
          <w:rFonts w:asciiTheme="minorHAnsi" w:hAnsiTheme="minorHAnsi"/>
          <w:sz w:val="24"/>
        </w:rPr>
        <w:t>VI</w:t>
      </w:r>
      <w:proofErr w:type="gramEnd"/>
      <w:r w:rsidRPr="000D0B09">
        <w:rPr>
          <w:rFonts w:asciiTheme="minorHAnsi" w:hAnsiTheme="minorHAnsi"/>
          <w:sz w:val="24"/>
        </w:rPr>
        <w:t xml:space="preserve"> do Art. 30, da Lei n.º 8212/91 e Art. 220 do Decreto n.º 3084/99.</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431AF1">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xml:space="preserve">A </w:t>
      </w:r>
      <w:r w:rsidR="00DE025B" w:rsidRPr="000D0B09">
        <w:rPr>
          <w:rFonts w:asciiTheme="minorHAnsi" w:hAnsiTheme="minorHAnsi"/>
          <w:b/>
          <w:sz w:val="24"/>
        </w:rPr>
        <w:t>obra</w:t>
      </w:r>
      <w:r w:rsidRPr="000D0B09">
        <w:rPr>
          <w:rFonts w:asciiTheme="minorHAnsi" w:hAnsiTheme="minorHAnsi"/>
          <w:b/>
          <w:sz w:val="24"/>
        </w:rPr>
        <w:t xml:space="preserve"> só será considerada “entregue definitivamente” após parecer da comissão instituída pela Prefeitura dos Campi.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0458E" w:rsidRPr="000D0B09" w:rsidRDefault="00D0458E">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6" w:name="_Toc388274846"/>
      <w:r w:rsidRPr="000D0B09">
        <w:rPr>
          <w:rFonts w:asciiTheme="minorHAnsi" w:hAnsiTheme="minorHAnsi"/>
          <w:bCs/>
          <w:u w:val="none"/>
        </w:rPr>
        <w:t>CANTEIRO DE TRABALHO</w:t>
      </w:r>
      <w:bookmarkEnd w:id="6"/>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 xml:space="preserve">Durante a execução dos serviços, ficarão a </w:t>
      </w:r>
      <w:r w:rsidR="00BE77F4" w:rsidRPr="000D0B09">
        <w:rPr>
          <w:rFonts w:asciiTheme="minorHAnsi" w:hAnsiTheme="minorHAnsi"/>
          <w:sz w:val="24"/>
        </w:rPr>
        <w:t xml:space="preserve">cargo da Empreiteira a limpeza </w:t>
      </w:r>
      <w:r w:rsidRPr="000D0B09">
        <w:rPr>
          <w:rFonts w:asciiTheme="minorHAnsi" w:hAnsiTheme="minorHAnsi"/>
          <w:sz w:val="24"/>
        </w:rPr>
        <w:t xml:space="preserve">e a conservação geral do canteiro da </w:t>
      </w:r>
      <w:r w:rsidR="00DE025B" w:rsidRPr="000D0B09">
        <w:rPr>
          <w:rFonts w:asciiTheme="minorHAnsi" w:hAnsiTheme="minorHAnsi"/>
          <w:sz w:val="24"/>
        </w:rPr>
        <w:t>obra</w:t>
      </w:r>
      <w:r w:rsidRPr="000D0B09">
        <w:rPr>
          <w:rFonts w:asciiTheme="minorHAnsi" w:hAnsiTheme="minorHAnsi"/>
          <w:sz w:val="24"/>
        </w:rPr>
        <w:t xml:space="preserve"> (renovação de pintura, erguimento de muros, etc.), assim como da respectiva área circundante.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erguerá e conservará no canteiro da </w:t>
      </w:r>
      <w:r w:rsidR="00DE025B" w:rsidRPr="000D0B09">
        <w:rPr>
          <w:rFonts w:asciiTheme="minorHAnsi" w:hAnsiTheme="minorHAnsi"/>
          <w:sz w:val="24"/>
        </w:rPr>
        <w:t>obra</w:t>
      </w:r>
      <w:r w:rsidRPr="000D0B09">
        <w:rPr>
          <w:rFonts w:asciiTheme="minorHAnsi" w:hAnsiTheme="minorHAnsi"/>
          <w:sz w:val="24"/>
        </w:rPr>
        <w:t xml:space="preserve">, com dimensões e dizeres estabelecidos pela </w:t>
      </w:r>
      <w:r w:rsidR="00EA6545" w:rsidRPr="000D0B09">
        <w:rPr>
          <w:rFonts w:asciiTheme="minorHAnsi" w:hAnsiTheme="minorHAnsi"/>
          <w:sz w:val="24"/>
        </w:rPr>
        <w:t>FISCALIZAÇÃO</w:t>
      </w:r>
      <w:r w:rsidRPr="000D0B09">
        <w:rPr>
          <w:rFonts w:asciiTheme="minorHAnsi" w:hAnsiTheme="minorHAnsi"/>
          <w:sz w:val="24"/>
        </w:rPr>
        <w:t>, as placas e avisos necessários ao fiel cumprimento do previsto nestas Especificações e na legislação e regulamentos aplicáveis a espécie.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garantir, por meios próprios, o fornecimento de energia elétrica e de água, suficientes ao normal prosseguimento da </w:t>
      </w:r>
      <w:r w:rsidR="00DE025B" w:rsidRPr="000D0B09">
        <w:rPr>
          <w:rFonts w:asciiTheme="minorHAnsi" w:hAnsiTheme="minorHAnsi"/>
          <w:sz w:val="24"/>
        </w:rPr>
        <w:t>obra</w:t>
      </w:r>
      <w:r w:rsidRPr="000D0B09">
        <w:rPr>
          <w:rFonts w:asciiTheme="minorHAnsi" w:hAnsiTheme="minorHAnsi"/>
          <w:sz w:val="24"/>
        </w:rPr>
        <w:t>, independentemente da prestação desses serviços públicos pelas respectivas concessionárias.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Somente serão colocados, no canteiro da </w:t>
      </w:r>
      <w:r w:rsidR="00DE025B" w:rsidRPr="000D0B09">
        <w:rPr>
          <w:rFonts w:asciiTheme="minorHAnsi" w:hAnsiTheme="minorHAnsi"/>
          <w:sz w:val="24"/>
        </w:rPr>
        <w:t>obra</w:t>
      </w:r>
      <w:r w:rsidRPr="000D0B09">
        <w:rPr>
          <w:rFonts w:asciiTheme="minorHAnsi" w:hAnsiTheme="minorHAnsi"/>
          <w:sz w:val="24"/>
        </w:rPr>
        <w:t xml:space="preserve">, placas ou avisos da Empreiteira, de </w:t>
      </w:r>
      <w:proofErr w:type="gramStart"/>
      <w:r w:rsidRPr="000D0B09">
        <w:rPr>
          <w:rFonts w:asciiTheme="minorHAnsi" w:hAnsiTheme="minorHAnsi"/>
          <w:sz w:val="24"/>
        </w:rPr>
        <w:t>sub-empreiteiros</w:t>
      </w:r>
      <w:proofErr w:type="gramEnd"/>
      <w:r w:rsidRPr="000D0B09">
        <w:rPr>
          <w:rFonts w:asciiTheme="minorHAnsi" w:hAnsiTheme="minorHAnsi"/>
          <w:sz w:val="24"/>
        </w:rPr>
        <w:t xml:space="preserve"> ou de fornecedores em geral, após prévio e escrito consentimento da PREFEITURA DOS CAMPI, inclusive quanto ao seu posicionamento.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No canteiro da </w:t>
      </w:r>
      <w:r w:rsidR="00DE025B" w:rsidRPr="000D0B09">
        <w:rPr>
          <w:rFonts w:asciiTheme="minorHAnsi" w:hAnsiTheme="minorHAnsi"/>
          <w:sz w:val="24"/>
        </w:rPr>
        <w:t>obra</w:t>
      </w:r>
      <w:r w:rsidRPr="000D0B09">
        <w:rPr>
          <w:rFonts w:asciiTheme="minorHAnsi" w:hAnsiTheme="minorHAnsi"/>
          <w:sz w:val="24"/>
        </w:rPr>
        <w:t xml:space="preserve">, excetuadas as viaturas de carga em serviço, somente poderão estacionar outros veículos após prévio e escrito consentimento da </w:t>
      </w:r>
      <w:r w:rsidR="00EA6545" w:rsidRPr="000D0B09">
        <w:rPr>
          <w:rFonts w:asciiTheme="minorHAnsi" w:hAnsiTheme="minorHAnsi"/>
          <w:sz w:val="24"/>
        </w:rPr>
        <w:t>FISCALIZAÇÃO</w:t>
      </w:r>
      <w:r w:rsidRPr="000D0B09">
        <w:rPr>
          <w:rFonts w:asciiTheme="minorHAnsi" w:hAnsiTheme="minorHAnsi"/>
          <w:sz w:val="24"/>
        </w:rPr>
        <w:t xml:space="preserve">, que baixará regulamento próprio sobre o assunto. A Empreiteira reservará permanentemente vagas para os integrantes da </w:t>
      </w:r>
      <w:r w:rsidR="00EA6545" w:rsidRPr="000D0B09">
        <w:rPr>
          <w:rFonts w:asciiTheme="minorHAnsi" w:hAnsiTheme="minorHAnsi"/>
          <w:sz w:val="24"/>
        </w:rPr>
        <w:t>FISCALIZAÇÃO</w:t>
      </w:r>
      <w:r w:rsidRPr="000D0B09">
        <w:rPr>
          <w:rFonts w:asciiTheme="minorHAnsi" w:hAnsiTheme="minorHAnsi"/>
          <w:sz w:val="24"/>
        </w:rPr>
        <w:t xml:space="preserve">, junto ao Escritório existente no canteiro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Qualquer entrada e/ou saída de material e/ou de pessoal do canteiro da </w:t>
      </w:r>
      <w:r w:rsidR="00DE025B" w:rsidRPr="000D0B09">
        <w:rPr>
          <w:rFonts w:asciiTheme="minorHAnsi" w:hAnsiTheme="minorHAnsi"/>
          <w:sz w:val="24"/>
        </w:rPr>
        <w:t>obra</w:t>
      </w:r>
      <w:r w:rsidRPr="000D0B09">
        <w:rPr>
          <w:rFonts w:asciiTheme="minorHAnsi" w:hAnsiTheme="minorHAnsi"/>
          <w:sz w:val="24"/>
        </w:rPr>
        <w:t xml:space="preserve"> deverá dar-se pelo acesso principal da unidade onde esteja realizando-se os serviços.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 expediente de trabalho, no canteiro da </w:t>
      </w:r>
      <w:r w:rsidR="00DE025B" w:rsidRPr="000D0B09">
        <w:rPr>
          <w:rFonts w:asciiTheme="minorHAnsi" w:hAnsiTheme="minorHAnsi"/>
          <w:sz w:val="24"/>
        </w:rPr>
        <w:t>obra</w:t>
      </w:r>
      <w:r w:rsidRPr="000D0B09">
        <w:rPr>
          <w:rFonts w:asciiTheme="minorHAnsi" w:hAnsiTheme="minorHAnsi"/>
          <w:sz w:val="24"/>
        </w:rPr>
        <w:t xml:space="preserve">, observará os seguintes horários </w:t>
      </w:r>
      <w:proofErr w:type="gramStart"/>
      <w:r w:rsidRPr="000D0B09">
        <w:rPr>
          <w:rFonts w:asciiTheme="minorHAnsi" w:hAnsiTheme="minorHAnsi"/>
          <w:sz w:val="24"/>
        </w:rPr>
        <w:t>7:00</w:t>
      </w:r>
      <w:proofErr w:type="gramEnd"/>
      <w:r w:rsidRPr="000D0B09">
        <w:rPr>
          <w:rFonts w:asciiTheme="minorHAnsi" w:hAnsiTheme="minorHAnsi"/>
          <w:sz w:val="24"/>
        </w:rPr>
        <w:t xml:space="preserve"> as 11:00 e de 12:00 as 17:00 horas.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pedidos de saída de material deverão ser encaminhados com antecedência de 12 (doze) horas a Chefia da Divisão de Execução e </w:t>
      </w:r>
      <w:r w:rsidR="00EA6545" w:rsidRPr="000D0B09">
        <w:rPr>
          <w:rFonts w:asciiTheme="minorHAnsi" w:hAnsiTheme="minorHAnsi"/>
          <w:sz w:val="24"/>
        </w:rPr>
        <w:t>FISCALIZAÇÃO</w:t>
      </w:r>
      <w:r w:rsidRPr="000D0B09">
        <w:rPr>
          <w:rFonts w:asciiTheme="minorHAnsi" w:hAnsiTheme="minorHAnsi"/>
          <w:sz w:val="24"/>
        </w:rPr>
        <w:t>, que emitirá a correspondente autorização (se for o caso) em impresso próprio a ser visado pela PREFEITURA DOS CAMPI.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solicitar, por escrito, a PREFEITURA DOS CAMPI, com a antecedência mínima de </w:t>
      </w:r>
      <w:proofErr w:type="gramStart"/>
      <w:r w:rsidRPr="000D0B09">
        <w:rPr>
          <w:rFonts w:asciiTheme="minorHAnsi" w:hAnsiTheme="minorHAnsi"/>
          <w:sz w:val="24"/>
        </w:rPr>
        <w:t>7</w:t>
      </w:r>
      <w:proofErr w:type="gramEnd"/>
      <w:r w:rsidRPr="000D0B09">
        <w:rPr>
          <w:rFonts w:asciiTheme="minorHAnsi" w:hAnsiTheme="minorHAnsi"/>
          <w:sz w:val="24"/>
        </w:rPr>
        <w:t xml:space="preserve"> (sete) dias úteis, autorização (que também será dada, por escrito, se for o caso, em igual e subsequente prazo) para retirada, do canteiro da </w:t>
      </w:r>
      <w:r w:rsidR="00DE025B" w:rsidRPr="000D0B09">
        <w:rPr>
          <w:rFonts w:asciiTheme="minorHAnsi" w:hAnsiTheme="minorHAnsi"/>
          <w:sz w:val="24"/>
        </w:rPr>
        <w:t>obra</w:t>
      </w:r>
      <w:r w:rsidRPr="000D0B09">
        <w:rPr>
          <w:rFonts w:asciiTheme="minorHAnsi" w:hAnsiTheme="minorHAnsi"/>
          <w:sz w:val="24"/>
        </w:rPr>
        <w:t>, das máquinas, equipamentos e materiais (comprovadamente de sua propriedade), uma vez concluído os serviços; ou durante a realização destes, hipóteses em que o atendimento da solicitação, que deverá ser justificada, ficará a critério exclusivo da PREFEITURA DOS CAMPI.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7" w:name="_Toc388274847"/>
      <w:r w:rsidRPr="000D0B09">
        <w:rPr>
          <w:rFonts w:asciiTheme="minorHAnsi" w:hAnsiTheme="minorHAnsi"/>
          <w:bCs/>
          <w:u w:val="none"/>
        </w:rPr>
        <w:t>SEGURANÇA NO TRABALHO</w:t>
      </w:r>
      <w:bookmarkEnd w:id="7"/>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Na execução dos serviços, a Empreiteira resguardará seu pessoal e terceiros contra risco de acidentes, independentemente dos seguros que mantenha junto a Companhias Seguradoras. Para tanto, a Empreiteira deverá cumprir fielmente o estabelecido na legislação vigente no que concerne a segurança</w:t>
      </w:r>
      <w:proofErr w:type="gramStart"/>
      <w:r w:rsidRPr="000D0B09">
        <w:rPr>
          <w:rFonts w:asciiTheme="minorHAnsi" w:hAnsiTheme="minorHAnsi"/>
          <w:sz w:val="24"/>
        </w:rPr>
        <w:t xml:space="preserve">  </w:t>
      </w:r>
      <w:proofErr w:type="gramEnd"/>
      <w:r w:rsidRPr="000D0B09">
        <w:rPr>
          <w:rFonts w:asciiTheme="minorHAnsi" w:hAnsiTheme="minorHAnsi"/>
          <w:sz w:val="24"/>
        </w:rPr>
        <w:t>e higiene do trabalho, observando as normas pertinentes.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EA6545" w:rsidRPr="000D0B09">
        <w:rPr>
          <w:rFonts w:asciiTheme="minorHAnsi" w:hAnsiTheme="minorHAnsi"/>
          <w:sz w:val="24"/>
        </w:rPr>
        <w:t>FISCALIZAÇÃO</w:t>
      </w:r>
      <w:r w:rsidRPr="000D0B09">
        <w:rPr>
          <w:rFonts w:asciiTheme="minorHAnsi" w:hAnsiTheme="minorHAnsi"/>
          <w:sz w:val="24"/>
        </w:rPr>
        <w:t xml:space="preserve"> promoverá inspeções periódicas no canteiro da </w:t>
      </w:r>
      <w:r w:rsidR="00DE025B" w:rsidRPr="000D0B09">
        <w:rPr>
          <w:rFonts w:asciiTheme="minorHAnsi" w:hAnsiTheme="minorHAnsi"/>
          <w:sz w:val="24"/>
        </w:rPr>
        <w:t>obra</w:t>
      </w:r>
      <w:r w:rsidRPr="000D0B09">
        <w:rPr>
          <w:rFonts w:asciiTheme="minorHAnsi" w:hAnsiTheme="minorHAnsi"/>
          <w:sz w:val="24"/>
        </w:rPr>
        <w:t xml:space="preserve">, tendo em vista verificar o estrito cumprimento do estabelecido no item anterior competindo a Empreiteira acatar as recomendações </w:t>
      </w:r>
      <w:r w:rsidRPr="000D0B09">
        <w:rPr>
          <w:rFonts w:asciiTheme="minorHAnsi" w:hAnsiTheme="minorHAnsi"/>
          <w:sz w:val="24"/>
        </w:rPr>
        <w:lastRenderedPageBreak/>
        <w:t xml:space="preserve">decorrentes das inspeções, sanando as irregularidades existentes, </w:t>
      </w:r>
      <w:proofErr w:type="gramStart"/>
      <w:r w:rsidRPr="000D0B09">
        <w:rPr>
          <w:rFonts w:asciiTheme="minorHAnsi" w:hAnsiTheme="minorHAnsi"/>
          <w:sz w:val="24"/>
        </w:rPr>
        <w:t>sob pena</w:t>
      </w:r>
      <w:proofErr w:type="gramEnd"/>
      <w:r w:rsidRPr="000D0B09">
        <w:rPr>
          <w:rFonts w:asciiTheme="minorHAnsi" w:hAnsiTheme="minorHAnsi"/>
          <w:sz w:val="24"/>
        </w:rPr>
        <w:t xml:space="preserve"> de aplicação das multas e demais comina</w:t>
      </w:r>
      <w:r w:rsidR="00695D5B" w:rsidRPr="000D0B09">
        <w:rPr>
          <w:rFonts w:asciiTheme="minorHAnsi" w:hAnsiTheme="minorHAnsi"/>
          <w:sz w:val="24"/>
        </w:rPr>
        <w:t>ç</w:t>
      </w:r>
      <w:r w:rsidRPr="000D0B09">
        <w:rPr>
          <w:rFonts w:asciiTheme="minorHAnsi" w:hAnsiTheme="minorHAnsi"/>
          <w:sz w:val="24"/>
        </w:rPr>
        <w:t>ões contratuais.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No canteiro da </w:t>
      </w:r>
      <w:r w:rsidR="00DE025B" w:rsidRPr="000D0B09">
        <w:rPr>
          <w:rFonts w:asciiTheme="minorHAnsi" w:hAnsiTheme="minorHAnsi"/>
          <w:sz w:val="24"/>
        </w:rPr>
        <w:t>obra</w:t>
      </w:r>
      <w:r w:rsidRPr="000D0B09">
        <w:rPr>
          <w:rFonts w:asciiTheme="minorHAnsi" w:hAnsiTheme="minorHAnsi"/>
          <w:sz w:val="24"/>
        </w:rPr>
        <w:t>, a Empreiteira fará isolar os locais considerados perigosos, empregando, conforme o caso, tapumes, cercas, anteparos e tampões, devidamente pintados, de modo a evitar acidentes de qualquer natureza.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Em caso de acidente fatal, no canteiro da </w:t>
      </w:r>
      <w:r w:rsidR="00DE025B" w:rsidRPr="000D0B09">
        <w:rPr>
          <w:rFonts w:asciiTheme="minorHAnsi" w:hAnsiTheme="minorHAnsi"/>
          <w:sz w:val="24"/>
        </w:rPr>
        <w:t>obra</w:t>
      </w:r>
      <w:r w:rsidRPr="000D0B09">
        <w:rPr>
          <w:rFonts w:asciiTheme="minorHAnsi" w:hAnsiTheme="minorHAnsi"/>
          <w:sz w:val="24"/>
        </w:rPr>
        <w:t>, a Empreiteira deverá:</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paralisar imediatamente os serviços no local do acidente, evitando a possibilidade de alteração dos fatos relacionados com a ocorrência;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b) impedir que seja tocado ou removido o cadáver;</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c) solicitar imediatamente o comparecimento, no local do fato, da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Todo acidente que impeça o retorno do acidentado ao trabalho, no horário regulamentar, no mesmo ou no dia imediato ao da ocorrência, deverá ser incontinente comunicado a </w:t>
      </w:r>
      <w:r w:rsidR="00EA6545" w:rsidRPr="000D0B09">
        <w:rPr>
          <w:rFonts w:asciiTheme="minorHAnsi" w:hAnsiTheme="minorHAnsi"/>
          <w:sz w:val="24"/>
        </w:rPr>
        <w:t>FISCALIZAÇÃO</w:t>
      </w:r>
      <w:r w:rsidRPr="000D0B09">
        <w:rPr>
          <w:rFonts w:asciiTheme="minorHAnsi" w:hAnsiTheme="minorHAnsi"/>
          <w:sz w:val="24"/>
        </w:rPr>
        <w:t>, da maneira mais detalhada possível.</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comunicará, ainda, imediatamente, a </w:t>
      </w:r>
      <w:r w:rsidR="00EA6545" w:rsidRPr="000D0B09">
        <w:rPr>
          <w:rFonts w:asciiTheme="minorHAnsi" w:hAnsiTheme="minorHAnsi"/>
          <w:sz w:val="24"/>
        </w:rPr>
        <w:t>FISCALIZAÇÃO</w:t>
      </w:r>
      <w:r w:rsidRPr="000D0B09">
        <w:rPr>
          <w:rFonts w:asciiTheme="minorHAnsi" w:hAnsiTheme="minorHAnsi"/>
          <w:sz w:val="24"/>
        </w:rPr>
        <w:t xml:space="preserve"> a ocorrência de quaisquer eventos de natureza grave, como incêndio, furto, etc.</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EA6545" w:rsidRPr="000D0B09">
        <w:rPr>
          <w:rFonts w:asciiTheme="minorHAnsi" w:hAnsiTheme="minorHAnsi"/>
          <w:sz w:val="24"/>
        </w:rPr>
        <w:t>FISCALIZAÇÃO</w:t>
      </w:r>
      <w:r w:rsidRPr="000D0B09">
        <w:rPr>
          <w:rFonts w:asciiTheme="minorHAnsi" w:hAnsiTheme="minorHAnsi"/>
          <w:sz w:val="24"/>
        </w:rPr>
        <w:t xml:space="preserve"> poderá suspender a e</w:t>
      </w:r>
      <w:r w:rsidR="00FA79AA" w:rsidRPr="000D0B09">
        <w:rPr>
          <w:rFonts w:asciiTheme="minorHAnsi" w:hAnsiTheme="minorHAnsi"/>
          <w:sz w:val="24"/>
        </w:rPr>
        <w:t xml:space="preserve">xecução de quaisquer serviços, </w:t>
      </w:r>
      <w:r w:rsidRPr="000D0B09">
        <w:rPr>
          <w:rFonts w:asciiTheme="minorHAnsi" w:hAnsiTheme="minorHAnsi"/>
          <w:sz w:val="24"/>
        </w:rPr>
        <w:t xml:space="preserve">sempre que se evidencie risco capaz de ameaçar a segurança de pessoas ou equipamentos no canteiro da </w:t>
      </w:r>
      <w:r w:rsidR="00DE025B" w:rsidRPr="000D0B09">
        <w:rPr>
          <w:rFonts w:asciiTheme="minorHAnsi" w:hAnsiTheme="minorHAnsi"/>
          <w:sz w:val="24"/>
        </w:rPr>
        <w:t>obra</w:t>
      </w:r>
      <w:r w:rsidRPr="000D0B09">
        <w:rPr>
          <w:rFonts w:asciiTheme="minorHAnsi" w:hAnsiTheme="minorHAnsi"/>
          <w:sz w:val="24"/>
        </w:rPr>
        <w:t>, ficando certo que a suspensão, assim originada, não eximirá a Empreiteira</w:t>
      </w:r>
      <w:proofErr w:type="gramStart"/>
      <w:r w:rsidRPr="000D0B09">
        <w:rPr>
          <w:rFonts w:asciiTheme="minorHAnsi" w:hAnsiTheme="minorHAnsi"/>
          <w:sz w:val="24"/>
        </w:rPr>
        <w:t xml:space="preserve">  </w:t>
      </w:r>
      <w:proofErr w:type="gramEnd"/>
      <w:r w:rsidRPr="000D0B09">
        <w:rPr>
          <w:rFonts w:asciiTheme="minorHAnsi" w:hAnsiTheme="minorHAnsi"/>
          <w:sz w:val="24"/>
        </w:rPr>
        <w:t>das obrigações e penalidades contratuais relativas a prazo.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À Empreiteira caberá a responsabilidade pelo fornecimento a seus prepostos do adequado e permanente equipamento de proteção individual.</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EA6545" w:rsidRPr="000D0B09">
        <w:rPr>
          <w:rFonts w:asciiTheme="minorHAnsi" w:hAnsiTheme="minorHAnsi"/>
          <w:sz w:val="24"/>
        </w:rPr>
        <w:t>FISCALIZAÇÃO</w:t>
      </w:r>
      <w:r w:rsidRPr="000D0B09">
        <w:rPr>
          <w:rFonts w:asciiTheme="minorHAnsi" w:hAnsiTheme="minorHAnsi"/>
          <w:sz w:val="24"/>
        </w:rPr>
        <w:t xml:space="preserve"> determinará o número e o local dos</w:t>
      </w:r>
      <w:r w:rsidR="00FA79AA" w:rsidRPr="000D0B09">
        <w:rPr>
          <w:rFonts w:asciiTheme="minorHAnsi" w:hAnsiTheme="minorHAnsi"/>
          <w:sz w:val="24"/>
        </w:rPr>
        <w:t xml:space="preserve"> sanitários </w:t>
      </w:r>
      <w:r w:rsidRPr="000D0B09">
        <w:rPr>
          <w:rFonts w:asciiTheme="minorHAnsi" w:hAnsiTheme="minorHAnsi"/>
          <w:sz w:val="24"/>
        </w:rPr>
        <w:t xml:space="preserve">a serem instalados e mantidos pela Empreiteira, de forma própria, no canteiro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manter constantemente </w:t>
      </w:r>
      <w:proofErr w:type="gramStart"/>
      <w:r w:rsidRPr="000D0B09">
        <w:rPr>
          <w:rFonts w:asciiTheme="minorHAnsi" w:hAnsiTheme="minorHAnsi"/>
          <w:sz w:val="24"/>
        </w:rPr>
        <w:t>limpo</w:t>
      </w:r>
      <w:proofErr w:type="gramEnd"/>
      <w:r w:rsidRPr="000D0B09">
        <w:rPr>
          <w:rFonts w:asciiTheme="minorHAnsi" w:hAnsiTheme="minorHAnsi"/>
          <w:sz w:val="24"/>
        </w:rPr>
        <w:t xml:space="preserve"> o</w:t>
      </w:r>
      <w:r w:rsidR="00FA79AA" w:rsidRPr="000D0B09">
        <w:rPr>
          <w:rFonts w:asciiTheme="minorHAnsi" w:hAnsiTheme="minorHAnsi"/>
          <w:sz w:val="24"/>
        </w:rPr>
        <w:t xml:space="preserve"> </w:t>
      </w:r>
      <w:r w:rsidRPr="000D0B09">
        <w:rPr>
          <w:rFonts w:asciiTheme="minorHAnsi" w:hAnsiTheme="minorHAnsi"/>
          <w:sz w:val="24"/>
        </w:rPr>
        <w:t xml:space="preserve">canteiro da </w:t>
      </w:r>
      <w:r w:rsidR="00DE025B" w:rsidRPr="000D0B09">
        <w:rPr>
          <w:rFonts w:asciiTheme="minorHAnsi" w:hAnsiTheme="minorHAnsi"/>
          <w:sz w:val="24"/>
        </w:rPr>
        <w:t>obra</w:t>
      </w:r>
      <w:r w:rsidRPr="000D0B09">
        <w:rPr>
          <w:rFonts w:asciiTheme="minorHAnsi" w:hAnsiTheme="minorHAnsi"/>
          <w:sz w:val="24"/>
        </w:rPr>
        <w:t>, providenciando vasilhames com tampa para o recolhimento de lixo etc.</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manter, no canteiro da </w:t>
      </w:r>
      <w:r w:rsidR="00DE025B" w:rsidRPr="000D0B09">
        <w:rPr>
          <w:rFonts w:asciiTheme="minorHAnsi" w:hAnsiTheme="minorHAnsi"/>
          <w:sz w:val="24"/>
        </w:rPr>
        <w:t>obra</w:t>
      </w:r>
      <w:r w:rsidRPr="000D0B09">
        <w:rPr>
          <w:rFonts w:asciiTheme="minorHAnsi" w:hAnsiTheme="minorHAnsi"/>
          <w:sz w:val="24"/>
        </w:rPr>
        <w:t>, o mínimo de equipamento de proteção contra incêndio, observando a legislação</w:t>
      </w:r>
      <w:r w:rsidR="00FA79AA" w:rsidRPr="000D0B09">
        <w:rPr>
          <w:rFonts w:asciiTheme="minorHAnsi" w:hAnsiTheme="minorHAnsi"/>
          <w:sz w:val="24"/>
        </w:rPr>
        <w:t xml:space="preserve"> </w:t>
      </w:r>
      <w:r w:rsidRPr="000D0B09">
        <w:rPr>
          <w:rFonts w:asciiTheme="minorHAnsi" w:hAnsiTheme="minorHAnsi"/>
          <w:sz w:val="24"/>
        </w:rPr>
        <w:t xml:space="preserve">aplicável e as determinações da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observará e </w:t>
      </w:r>
      <w:proofErr w:type="gramStart"/>
      <w:r w:rsidRPr="000D0B09">
        <w:rPr>
          <w:rFonts w:asciiTheme="minorHAnsi" w:hAnsiTheme="minorHAnsi"/>
          <w:sz w:val="24"/>
        </w:rPr>
        <w:t>adotará</w:t>
      </w:r>
      <w:proofErr w:type="gramEnd"/>
      <w:r w:rsidRPr="000D0B09">
        <w:rPr>
          <w:rFonts w:asciiTheme="minorHAnsi" w:hAnsiTheme="minorHAnsi"/>
          <w:sz w:val="24"/>
        </w:rPr>
        <w:t xml:space="preserve"> as medidas de proteção legais, especialmente as previstas na Portaria n. 3.214, de 08 de junho de 1978, do Ministério do Trabalho, assim como as baixadas pela </w:t>
      </w:r>
      <w:r w:rsidR="00EA6545" w:rsidRPr="000D0B09">
        <w:rPr>
          <w:rFonts w:asciiTheme="minorHAnsi" w:hAnsiTheme="minorHAnsi"/>
          <w:sz w:val="24"/>
        </w:rPr>
        <w:t>FISCALIZAÇÃO</w:t>
      </w:r>
      <w:r w:rsidRPr="000D0B09">
        <w:rPr>
          <w:rFonts w:asciiTheme="minorHAnsi" w:hAnsiTheme="minorHAnsi"/>
          <w:sz w:val="24"/>
        </w:rPr>
        <w:t>, nos termos destas Especificações e do Contrato.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manterá no canteiro da </w:t>
      </w:r>
      <w:r w:rsidR="00DE025B" w:rsidRPr="000D0B09">
        <w:rPr>
          <w:rFonts w:asciiTheme="minorHAnsi" w:hAnsiTheme="minorHAnsi"/>
          <w:sz w:val="24"/>
        </w:rPr>
        <w:t>obra</w:t>
      </w:r>
      <w:r w:rsidRPr="000D0B09">
        <w:rPr>
          <w:rFonts w:asciiTheme="minorHAnsi" w:hAnsiTheme="minorHAnsi"/>
          <w:sz w:val="24"/>
        </w:rPr>
        <w:t>, durante as 24 (vinte e quatro) horas de todos os dias da semana (at</w:t>
      </w:r>
      <w:r w:rsidR="00FA79AA" w:rsidRPr="000D0B09">
        <w:rPr>
          <w:rFonts w:asciiTheme="minorHAnsi" w:hAnsiTheme="minorHAnsi"/>
          <w:sz w:val="24"/>
        </w:rPr>
        <w:t>é</w:t>
      </w:r>
      <w:r w:rsidRPr="000D0B09">
        <w:rPr>
          <w:rFonts w:asciiTheme="minorHAnsi" w:hAnsiTheme="minorHAnsi"/>
          <w:sz w:val="24"/>
        </w:rPr>
        <w:t xml:space="preserve"> o recebimento da </w:t>
      </w:r>
      <w:r w:rsidR="00DE025B" w:rsidRPr="000D0B09">
        <w:rPr>
          <w:rFonts w:asciiTheme="minorHAnsi" w:hAnsiTheme="minorHAnsi"/>
          <w:sz w:val="24"/>
        </w:rPr>
        <w:t>obra</w:t>
      </w:r>
      <w:r w:rsidRPr="000D0B09">
        <w:rPr>
          <w:rFonts w:asciiTheme="minorHAnsi" w:hAnsiTheme="minorHAnsi"/>
          <w:sz w:val="24"/>
        </w:rPr>
        <w:t>), um sistema eficiente de vigilância integrado por numero apropriado de homens idôneos devidamente habilitados.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A Empreiteira</w:t>
      </w:r>
      <w:proofErr w:type="gramStart"/>
      <w:r w:rsidRPr="000D0B09">
        <w:rPr>
          <w:rFonts w:asciiTheme="minorHAnsi" w:hAnsiTheme="minorHAnsi"/>
          <w:sz w:val="24"/>
        </w:rPr>
        <w:t>, ate</w:t>
      </w:r>
      <w:proofErr w:type="gramEnd"/>
      <w:r w:rsidRPr="000D0B09">
        <w:rPr>
          <w:rFonts w:asciiTheme="minorHAnsi" w:hAnsiTheme="minorHAnsi"/>
          <w:sz w:val="24"/>
        </w:rPr>
        <w:t xml:space="preserve"> o recebimento definitivo dos serviços, e a única responsável pela segurança e proteção do canteiro da </w:t>
      </w:r>
      <w:r w:rsidR="00DE025B" w:rsidRPr="000D0B09">
        <w:rPr>
          <w:rFonts w:asciiTheme="minorHAnsi" w:hAnsiTheme="minorHAnsi"/>
          <w:sz w:val="24"/>
        </w:rPr>
        <w:t>obra</w:t>
      </w:r>
      <w:r w:rsidRPr="000D0B09">
        <w:rPr>
          <w:rFonts w:asciiTheme="minorHAnsi" w:hAnsiTheme="minorHAnsi"/>
          <w:sz w:val="24"/>
        </w:rPr>
        <w:t>, assim como pela guarda e conservação de todos os materiais, equipamentos, ferramentas e utensílios ali mantidos.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Empreiteira ressarcirá a PREFEITURA DOS CAMPI dos prejuízos que causar por dano a equipamento material deste, tudo pelo justo e atual valor dos bens danificados, a critério da PREFEITURA DOS CAMPI, procedendo-se as correspondentes deduções das importâncias devidas a Empreiteira, a qualquer título.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critério exclusivo da PREFEITURA DOS CAMPI, o ressarcimento aludido no item anterior poderá dar-se através da substituição pela Empreiteira dos bens danificados por outros de igual ou distinta natureza e de valor</w:t>
      </w:r>
      <w:proofErr w:type="gramStart"/>
      <w:r w:rsidRPr="000D0B09">
        <w:rPr>
          <w:rFonts w:asciiTheme="minorHAnsi" w:hAnsiTheme="minorHAnsi"/>
          <w:sz w:val="24"/>
        </w:rPr>
        <w:t xml:space="preserve">  </w:t>
      </w:r>
      <w:proofErr w:type="gramEnd"/>
      <w:r w:rsidRPr="000D0B09">
        <w:rPr>
          <w:rFonts w:asciiTheme="minorHAnsi" w:hAnsiTheme="minorHAnsi"/>
          <w:sz w:val="24"/>
        </w:rPr>
        <w:t>comprovadamente equivalente.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realizar os serviços de maneira a interferir o menos possível no acesso e no uso normal de edificações vizinhas da </w:t>
      </w:r>
      <w:r w:rsidR="00DE025B" w:rsidRPr="000D0B09">
        <w:rPr>
          <w:rFonts w:asciiTheme="minorHAnsi" w:hAnsiTheme="minorHAnsi"/>
          <w:sz w:val="24"/>
        </w:rPr>
        <w:t>obra</w:t>
      </w:r>
      <w:r w:rsidRPr="000D0B09">
        <w:rPr>
          <w:rFonts w:asciiTheme="minorHAnsi" w:hAnsiTheme="minorHAnsi"/>
          <w:sz w:val="24"/>
        </w:rPr>
        <w:t xml:space="preserve">, no movimento de pessoas e de veículos nos logradouros públicos, na segurança do trafego e na atuação de outros empreiteiros ou </w:t>
      </w:r>
      <w:proofErr w:type="gramStart"/>
      <w:r w:rsidRPr="000D0B09">
        <w:rPr>
          <w:rFonts w:asciiTheme="minorHAnsi" w:hAnsiTheme="minorHAnsi"/>
          <w:sz w:val="24"/>
        </w:rPr>
        <w:t>sub-empreiteiros</w:t>
      </w:r>
      <w:proofErr w:type="gramEnd"/>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Havendo necessidade de alteração de tráfego, tendo em vista a execução dos serviços, a Empreiteira, com a antecedência mínima de 05 (cinco) dias manterá os contatos para tanto próprios e necessários, sob o controle e a assistência da </w:t>
      </w:r>
      <w:r w:rsidR="00EA6545" w:rsidRPr="000D0B09">
        <w:rPr>
          <w:rFonts w:asciiTheme="minorHAnsi" w:hAnsiTheme="minorHAnsi"/>
          <w:sz w:val="24"/>
        </w:rPr>
        <w:t>FISCALIZAÇÃO</w:t>
      </w:r>
      <w:r w:rsidRPr="000D0B09">
        <w:rPr>
          <w:rFonts w:asciiTheme="minorHAnsi" w:hAnsiTheme="minorHAnsi"/>
          <w:sz w:val="24"/>
        </w:rPr>
        <w:t>, obrigando-se 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providenciar, por sua conta, os sinaleiros, os cavaletes de aviso, os lampiões e tudo mais que for necessário, sempre de acordo com as normas utilizadas pelo Departamento de Trânsito;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b) evitar a interrupção de qualquer serviço de utilidade publica envidando todos os esforços possíveis para garantir e proteger a sua normal continuidade.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Fora do horário normal estipulado para a </w:t>
      </w:r>
      <w:r w:rsidR="00DE025B" w:rsidRPr="000D0B09">
        <w:rPr>
          <w:rFonts w:asciiTheme="minorHAnsi" w:hAnsiTheme="minorHAnsi"/>
          <w:sz w:val="24"/>
        </w:rPr>
        <w:t>obra</w:t>
      </w:r>
      <w:r w:rsidRPr="000D0B09">
        <w:rPr>
          <w:rFonts w:asciiTheme="minorHAnsi" w:hAnsiTheme="minorHAnsi"/>
          <w:sz w:val="24"/>
        </w:rPr>
        <w:t xml:space="preserve"> (diurno ou noturno) ou durante sua ocasional suspensão, a Empreiteira responderá:</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pelo armazenamento e proteção dos materiais, equipamentos, ferramentas e utensílios existentes no canteiro da </w:t>
      </w:r>
      <w:r w:rsidR="00DE025B" w:rsidRPr="000D0B09">
        <w:rPr>
          <w:rFonts w:asciiTheme="minorHAnsi" w:hAnsiTheme="minorHAnsi"/>
          <w:sz w:val="24"/>
        </w:rPr>
        <w:t>obra</w:t>
      </w:r>
      <w:r w:rsidRPr="000D0B09">
        <w:rPr>
          <w:rFonts w:asciiTheme="minorHAnsi" w:hAnsiTheme="minorHAnsi"/>
          <w:sz w:val="24"/>
        </w:rPr>
        <w:t>, bem como pelas medidas de segurança contra incêndio;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b) pela proteção dos serviços executados e instalações gerais do canteiro da </w:t>
      </w:r>
      <w:r w:rsidR="00DE025B" w:rsidRPr="000D0B09">
        <w:rPr>
          <w:rFonts w:asciiTheme="minorHAnsi" w:hAnsiTheme="minorHAnsi"/>
          <w:sz w:val="24"/>
        </w:rPr>
        <w:t>obra</w:t>
      </w:r>
      <w:r w:rsidRPr="000D0B09">
        <w:rPr>
          <w:rFonts w:asciiTheme="minorHAnsi" w:hAnsiTheme="minorHAnsi"/>
          <w:sz w:val="24"/>
        </w:rPr>
        <w:t>, sob pena de caracterizar-se o abandono desta,</w:t>
      </w:r>
      <w:r w:rsidR="00727BE8" w:rsidRPr="000D0B09">
        <w:rPr>
          <w:rFonts w:asciiTheme="minorHAnsi" w:hAnsiTheme="minorHAnsi"/>
          <w:sz w:val="24"/>
        </w:rPr>
        <w:t xml:space="preserve"> </w:t>
      </w:r>
      <w:r w:rsidRPr="000D0B09">
        <w:rPr>
          <w:rFonts w:asciiTheme="minorHAnsi" w:hAnsiTheme="minorHAnsi"/>
          <w:sz w:val="24"/>
        </w:rPr>
        <w:t xml:space="preserve">com as respectivas conseqüências, podendo, neste caso, a PREFEITURA DOS CAMPI executar ou reforçar os serviços de proteção e de segurança, a seu critério, debitando as despesas decorrentes a Empreiteira e deduzindo-se de eventuais pagamentos </w:t>
      </w:r>
      <w:proofErr w:type="gramStart"/>
      <w:r w:rsidRPr="000D0B09">
        <w:rPr>
          <w:rFonts w:asciiTheme="minorHAnsi" w:hAnsiTheme="minorHAnsi"/>
          <w:sz w:val="24"/>
        </w:rPr>
        <w:t>a esta devidos</w:t>
      </w:r>
      <w:proofErr w:type="gramEnd"/>
      <w:r w:rsidRPr="000D0B09">
        <w:rPr>
          <w:rFonts w:asciiTheme="minorHAnsi" w:hAnsiTheme="minorHAnsi"/>
          <w:sz w:val="24"/>
        </w:rPr>
        <w:t>.</w:t>
      </w:r>
    </w:p>
    <w:p w:rsidR="00D50FF7" w:rsidRPr="000D0B09" w:rsidRDefault="00D50FF7">
      <w:pPr>
        <w:rPr>
          <w:rFonts w:asciiTheme="minorHAnsi" w:hAnsiTheme="minorHAnsi"/>
        </w:rPr>
      </w:pPr>
    </w:p>
    <w:p w:rsidR="00D50FF7" w:rsidRPr="000D0B09" w:rsidRDefault="00D50FF7">
      <w:pPr>
        <w:rPr>
          <w:rFonts w:asciiTheme="minorHAnsi" w:hAnsiTheme="minorHAnsi"/>
        </w:rPr>
      </w:pPr>
    </w:p>
    <w:p w:rsidR="00D50FF7" w:rsidRPr="000D0B09" w:rsidRDefault="00D50FF7" w:rsidP="004A0B7E">
      <w:pPr>
        <w:pStyle w:val="Ttulo2"/>
        <w:jc w:val="both"/>
        <w:rPr>
          <w:rFonts w:asciiTheme="minorHAnsi" w:hAnsiTheme="minorHAnsi"/>
          <w:bCs/>
          <w:u w:val="none"/>
        </w:rPr>
      </w:pPr>
      <w:bookmarkStart w:id="8" w:name="_Toc388274848"/>
      <w:r w:rsidRPr="000D0B09">
        <w:rPr>
          <w:rFonts w:asciiTheme="minorHAnsi" w:hAnsiTheme="minorHAnsi"/>
          <w:bCs/>
          <w:u w:val="none"/>
        </w:rPr>
        <w:t>CONTROLE TECNOLÓGICO</w:t>
      </w:r>
      <w:bookmarkEnd w:id="8"/>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Por intermédio da </w:t>
      </w:r>
      <w:r w:rsidR="00EA6545" w:rsidRPr="000D0B09">
        <w:rPr>
          <w:rFonts w:asciiTheme="minorHAnsi" w:hAnsiTheme="minorHAnsi"/>
          <w:sz w:val="24"/>
        </w:rPr>
        <w:t>FISCALIZAÇÃO</w:t>
      </w:r>
      <w:r w:rsidRPr="000D0B09">
        <w:rPr>
          <w:rFonts w:asciiTheme="minorHAnsi" w:hAnsiTheme="minorHAnsi"/>
          <w:sz w:val="24"/>
        </w:rPr>
        <w:t xml:space="preserve">, a UERJ reserva-se o direito de </w:t>
      </w:r>
      <w:proofErr w:type="gramStart"/>
      <w:r w:rsidRPr="000D0B09">
        <w:rPr>
          <w:rFonts w:asciiTheme="minorHAnsi" w:hAnsiTheme="minorHAnsi"/>
          <w:sz w:val="24"/>
        </w:rPr>
        <w:t>proceder</w:t>
      </w:r>
      <w:proofErr w:type="gramEnd"/>
      <w:r w:rsidRPr="000D0B09">
        <w:rPr>
          <w:rFonts w:asciiTheme="minorHAnsi" w:hAnsiTheme="minorHAnsi"/>
          <w:sz w:val="24"/>
        </w:rPr>
        <w:t xml:space="preserve"> controle tecnológico dos materiais empregados na </w:t>
      </w:r>
      <w:r w:rsidR="00DE025B" w:rsidRPr="000D0B09">
        <w:rPr>
          <w:rFonts w:asciiTheme="minorHAnsi" w:hAnsiTheme="minorHAnsi"/>
          <w:sz w:val="24"/>
        </w:rPr>
        <w:t>obra</w:t>
      </w:r>
      <w:r w:rsidRPr="000D0B09">
        <w:rPr>
          <w:rFonts w:asciiTheme="minorHAnsi" w:hAnsiTheme="minorHAnsi"/>
          <w:sz w:val="24"/>
        </w:rPr>
        <w:t>, tendo em vista a preservação das especificações e normas propostas para a execução  dos serviços.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testes tecnológicos serão realizados nos laboratórios de ensaio tecnológico abaixo especificados ou em outros laboratórios particulares ou oficiais idôneo, a critério da PREFEITURA DOS </w:t>
      </w:r>
      <w:proofErr w:type="gramStart"/>
      <w:r w:rsidRPr="000D0B09">
        <w:rPr>
          <w:rFonts w:asciiTheme="minorHAnsi" w:hAnsiTheme="minorHAnsi"/>
          <w:sz w:val="24"/>
        </w:rPr>
        <w:t>CAMPI :</w:t>
      </w:r>
      <w:proofErr w:type="gramEnd"/>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 INT - PUC - IME - UERJ (Estado do Rio de Janeiro);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IPT (Estado de São Paulo).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resultados e recomendações técnicos emitidos por esses laboratórios serão rigorosamente acatados e cumpridos oportunamente pela</w:t>
      </w:r>
      <w:proofErr w:type="gramStart"/>
      <w:r w:rsidRPr="000D0B09">
        <w:rPr>
          <w:rFonts w:asciiTheme="minorHAnsi" w:hAnsiTheme="minorHAnsi"/>
          <w:sz w:val="24"/>
        </w:rPr>
        <w:t xml:space="preserve">  </w:t>
      </w:r>
      <w:proofErr w:type="gramEnd"/>
      <w:r w:rsidRPr="000D0B09">
        <w:rPr>
          <w:rFonts w:asciiTheme="minorHAnsi" w:hAnsiTheme="minorHAnsi"/>
          <w:sz w:val="24"/>
        </w:rPr>
        <w:t>Empreiteira nos termos destas Especificações, do Contrato e da sua responsabilidade prevista em lei.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Todo materi</w:t>
      </w:r>
      <w:r w:rsidR="008B1257" w:rsidRPr="000D0B09">
        <w:rPr>
          <w:rFonts w:asciiTheme="minorHAnsi" w:hAnsiTheme="minorHAnsi"/>
          <w:sz w:val="24"/>
        </w:rPr>
        <w:t xml:space="preserve">al necessário </w:t>
      </w:r>
      <w:proofErr w:type="gramStart"/>
      <w:r w:rsidR="008B1257" w:rsidRPr="000D0B09">
        <w:rPr>
          <w:rFonts w:asciiTheme="minorHAnsi" w:hAnsiTheme="minorHAnsi"/>
          <w:sz w:val="24"/>
        </w:rPr>
        <w:t>a</w:t>
      </w:r>
      <w:proofErr w:type="gramEnd"/>
      <w:r w:rsidR="008B1257" w:rsidRPr="000D0B09">
        <w:rPr>
          <w:rFonts w:asciiTheme="minorHAnsi" w:hAnsiTheme="minorHAnsi"/>
          <w:sz w:val="24"/>
        </w:rPr>
        <w:t xml:space="preserve"> realização dos e</w:t>
      </w:r>
      <w:r w:rsidRPr="000D0B09">
        <w:rPr>
          <w:rFonts w:asciiTheme="minorHAnsi" w:hAnsiTheme="minorHAnsi"/>
          <w:sz w:val="24"/>
        </w:rPr>
        <w:t xml:space="preserve">nsaios </w:t>
      </w:r>
      <w:r w:rsidR="008B1257" w:rsidRPr="000D0B09">
        <w:rPr>
          <w:rFonts w:asciiTheme="minorHAnsi" w:hAnsiTheme="minorHAnsi"/>
          <w:sz w:val="24"/>
        </w:rPr>
        <w:t>t</w:t>
      </w:r>
      <w:r w:rsidRPr="000D0B09">
        <w:rPr>
          <w:rFonts w:asciiTheme="minorHAnsi" w:hAnsiTheme="minorHAnsi"/>
          <w:sz w:val="24"/>
        </w:rPr>
        <w:t>ecnológicos será fornecido pela Empreiteira em tempo hábil e sem ônus para a UERJ.</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coleta desse material será feita na presença da </w:t>
      </w:r>
      <w:r w:rsidR="00EA6545" w:rsidRPr="000D0B09">
        <w:rPr>
          <w:rFonts w:asciiTheme="minorHAnsi" w:hAnsiTheme="minorHAnsi"/>
          <w:sz w:val="24"/>
        </w:rPr>
        <w:t>FISCALIZAÇÃO</w:t>
      </w:r>
      <w:r w:rsidRPr="000D0B09">
        <w:rPr>
          <w:rFonts w:asciiTheme="minorHAnsi" w:hAnsiTheme="minorHAnsi"/>
          <w:sz w:val="24"/>
        </w:rPr>
        <w:t xml:space="preserve"> e pelo pessoal técnico dos laboratórios responsáveis pelos testes.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Fica a critério da PREFEITURA DOS CAMPI o exame da prorrogação dos prazos da </w:t>
      </w:r>
      <w:r w:rsidR="00DE025B" w:rsidRPr="000D0B09">
        <w:rPr>
          <w:rFonts w:asciiTheme="minorHAnsi" w:hAnsiTheme="minorHAnsi"/>
          <w:sz w:val="24"/>
        </w:rPr>
        <w:t>obra</w:t>
      </w:r>
      <w:r w:rsidRPr="000D0B09">
        <w:rPr>
          <w:rFonts w:asciiTheme="minorHAnsi" w:hAnsiTheme="minorHAnsi"/>
          <w:sz w:val="24"/>
        </w:rPr>
        <w:t xml:space="preserve"> em decorrência dos testes aqui previstos.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Ficará </w:t>
      </w:r>
      <w:proofErr w:type="gramStart"/>
      <w:r w:rsidRPr="000D0B09">
        <w:rPr>
          <w:rFonts w:asciiTheme="minorHAnsi" w:hAnsiTheme="minorHAnsi"/>
          <w:sz w:val="24"/>
        </w:rPr>
        <w:t>à</w:t>
      </w:r>
      <w:proofErr w:type="gramEnd"/>
      <w:r w:rsidRPr="000D0B09">
        <w:rPr>
          <w:rFonts w:asciiTheme="minorHAnsi" w:hAnsiTheme="minorHAnsi"/>
          <w:sz w:val="24"/>
        </w:rPr>
        <w:t xml:space="preserve"> critério da </w:t>
      </w:r>
      <w:r w:rsidR="00EA6545" w:rsidRPr="000D0B09">
        <w:rPr>
          <w:rFonts w:asciiTheme="minorHAnsi" w:hAnsiTheme="minorHAnsi"/>
          <w:sz w:val="24"/>
        </w:rPr>
        <w:t>FISCALIZAÇÃO</w:t>
      </w:r>
      <w:r w:rsidRPr="000D0B09">
        <w:rPr>
          <w:rFonts w:asciiTheme="minorHAnsi" w:hAnsiTheme="minorHAnsi"/>
          <w:sz w:val="24"/>
        </w:rPr>
        <w:t xml:space="preserve"> / UERJ a exigência de certificação do INMETRO e/ou equivalentes para os materiais divergentes das especificações ou planilhas e/ou que sejam considerados desconhecidos pela </w:t>
      </w:r>
      <w:r w:rsidR="00EA6545" w:rsidRPr="000D0B09">
        <w:rPr>
          <w:rFonts w:asciiTheme="minorHAnsi" w:hAnsiTheme="minorHAnsi"/>
          <w:sz w:val="24"/>
        </w:rPr>
        <w:t>FISCALIZAÇÃO</w:t>
      </w:r>
      <w:r w:rsidRPr="000D0B09">
        <w:rPr>
          <w:rFonts w:asciiTheme="minorHAnsi" w:hAnsiTheme="minorHAnsi"/>
          <w:sz w:val="24"/>
        </w:rPr>
        <w:t xml:space="preserve"> da UERJ.</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9" w:name="_Toc388274849"/>
      <w:r w:rsidRPr="000D0B09">
        <w:rPr>
          <w:rFonts w:asciiTheme="minorHAnsi" w:hAnsiTheme="minorHAnsi"/>
          <w:bCs/>
          <w:u w:val="none"/>
        </w:rPr>
        <w:t>GENERALIDADES</w:t>
      </w:r>
      <w:bookmarkEnd w:id="9"/>
    </w:p>
    <w:p w:rsidR="00D50FF7" w:rsidRPr="000D0B09" w:rsidRDefault="00D50FF7">
      <w:pPr>
        <w:jc w:val="both"/>
        <w:rPr>
          <w:rFonts w:asciiTheme="minorHAnsi" w:hAnsiTheme="minorHAnsi"/>
          <w:b/>
          <w:sz w:val="24"/>
          <w:u w:val="single"/>
        </w:rPr>
      </w:pPr>
    </w:p>
    <w:p w:rsidR="00D50FF7" w:rsidRPr="000D0B09" w:rsidRDefault="00D50FF7" w:rsidP="000126AC">
      <w:pPr>
        <w:pStyle w:val="Corpodetexto"/>
        <w:numPr>
          <w:ilvl w:val="0"/>
          <w:numId w:val="13"/>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Todos os materiais a serem empregados nos serviços deverão ser de 1ª qualidade, de modo a satisfazer os requisitos de acabamento e qualidade exigidos.</w:t>
      </w:r>
    </w:p>
    <w:p w:rsidR="00D50FF7" w:rsidRPr="000D0B09" w:rsidRDefault="00D50FF7">
      <w:pPr>
        <w:jc w:val="both"/>
        <w:rPr>
          <w:rFonts w:asciiTheme="minorHAnsi" w:hAnsiTheme="minorHAnsi"/>
          <w:sz w:val="24"/>
        </w:rPr>
      </w:pPr>
    </w:p>
    <w:p w:rsidR="00D50FF7" w:rsidRPr="000D0B09" w:rsidRDefault="00D50FF7" w:rsidP="000126AC">
      <w:pPr>
        <w:numPr>
          <w:ilvl w:val="0"/>
          <w:numId w:val="13"/>
        </w:numPr>
        <w:jc w:val="both"/>
        <w:rPr>
          <w:rFonts w:asciiTheme="minorHAnsi" w:hAnsiTheme="minorHAnsi"/>
          <w:sz w:val="24"/>
        </w:rPr>
      </w:pPr>
      <w:r w:rsidRPr="000D0B09">
        <w:rPr>
          <w:rFonts w:asciiTheme="minorHAnsi" w:hAnsiTheme="minorHAnsi"/>
          <w:sz w:val="24"/>
        </w:rPr>
        <w:t xml:space="preserve">Todos os materiais, antes e depois de instalados, deverão estar protegidos contra danos de qualquer natureza (abrasão, sujeira, oxidação, etc.) cabendo </w:t>
      </w:r>
      <w:proofErr w:type="gramStart"/>
      <w:r w:rsidRPr="000D0B09">
        <w:rPr>
          <w:rFonts w:asciiTheme="minorHAnsi" w:hAnsiTheme="minorHAnsi"/>
          <w:sz w:val="24"/>
        </w:rPr>
        <w:t>à</w:t>
      </w:r>
      <w:proofErr w:type="gramEnd"/>
      <w:r w:rsidRPr="000D0B09">
        <w:rPr>
          <w:rFonts w:asciiTheme="minorHAnsi" w:hAnsiTheme="minorHAnsi"/>
          <w:sz w:val="24"/>
        </w:rPr>
        <w:t xml:space="preserve"> empreiteira a responsabilidade por substituição, sem ônus para a UERJ, dos itens danificados antes da entrega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jc w:val="both"/>
        <w:rPr>
          <w:rFonts w:asciiTheme="minorHAnsi" w:hAnsiTheme="minorHAnsi"/>
          <w:sz w:val="24"/>
        </w:rPr>
      </w:pPr>
    </w:p>
    <w:p w:rsidR="00D50FF7" w:rsidRPr="000D0B09" w:rsidRDefault="00D50FF7" w:rsidP="000126AC">
      <w:pPr>
        <w:numPr>
          <w:ilvl w:val="0"/>
          <w:numId w:val="13"/>
        </w:numPr>
        <w:jc w:val="both"/>
        <w:rPr>
          <w:rFonts w:asciiTheme="minorHAnsi" w:hAnsiTheme="minorHAnsi"/>
        </w:rPr>
      </w:pPr>
      <w:r w:rsidRPr="000D0B09">
        <w:rPr>
          <w:rFonts w:asciiTheme="minorHAnsi" w:hAnsiTheme="minorHAnsi"/>
          <w:sz w:val="24"/>
        </w:rPr>
        <w:t xml:space="preserve">Todos os serviços especificados deverão ser entregues limpos e em perfeitas condições no final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jc w:val="both"/>
        <w:rPr>
          <w:rFonts w:asciiTheme="minorHAnsi" w:hAnsiTheme="minorHAnsi"/>
          <w:sz w:val="24"/>
        </w:rPr>
      </w:pPr>
    </w:p>
    <w:p w:rsidR="00D50FF7" w:rsidRPr="000D0B09" w:rsidRDefault="00D50FF7" w:rsidP="000126AC">
      <w:pPr>
        <w:numPr>
          <w:ilvl w:val="0"/>
          <w:numId w:val="13"/>
        </w:numPr>
        <w:jc w:val="both"/>
        <w:rPr>
          <w:rFonts w:asciiTheme="minorHAnsi" w:hAnsiTheme="minorHAnsi"/>
        </w:rPr>
      </w:pPr>
      <w:r w:rsidRPr="000D0B09">
        <w:rPr>
          <w:rFonts w:asciiTheme="minorHAnsi" w:hAnsiTheme="minorHAnsi"/>
          <w:sz w:val="24"/>
        </w:rPr>
        <w:t xml:space="preserve">Todos os materiais especificados que incluam cor e estejam sujeitos </w:t>
      </w:r>
      <w:proofErr w:type="gramStart"/>
      <w:r w:rsidRPr="000D0B09">
        <w:rPr>
          <w:rFonts w:asciiTheme="minorHAnsi" w:hAnsiTheme="minorHAnsi"/>
          <w:sz w:val="24"/>
        </w:rPr>
        <w:t>à</w:t>
      </w:r>
      <w:proofErr w:type="gramEnd"/>
      <w:r w:rsidRPr="000D0B09">
        <w:rPr>
          <w:rFonts w:asciiTheme="minorHAnsi" w:hAnsiTheme="minorHAnsi"/>
          <w:sz w:val="24"/>
        </w:rPr>
        <w:t xml:space="preserve"> diferenças de tonalidades entre os lotes de fabricação dos mesmos, deverão ser adquiridos pela empreiteira de uma só vez para toda a </w:t>
      </w:r>
      <w:r w:rsidR="00DE025B" w:rsidRPr="000D0B09">
        <w:rPr>
          <w:rFonts w:asciiTheme="minorHAnsi" w:hAnsiTheme="minorHAnsi"/>
          <w:sz w:val="24"/>
        </w:rPr>
        <w:t>obra</w:t>
      </w:r>
      <w:r w:rsidRPr="000D0B09">
        <w:rPr>
          <w:rFonts w:asciiTheme="minorHAnsi" w:hAnsiTheme="minorHAnsi"/>
          <w:sz w:val="24"/>
        </w:rPr>
        <w:t xml:space="preserve">, não sendo admitido pela </w:t>
      </w:r>
      <w:r w:rsidR="00EA6545" w:rsidRPr="000D0B09">
        <w:rPr>
          <w:rFonts w:asciiTheme="minorHAnsi" w:hAnsiTheme="minorHAnsi"/>
          <w:sz w:val="24"/>
        </w:rPr>
        <w:t>FISCALIZAÇÃO</w:t>
      </w:r>
      <w:r w:rsidRPr="000D0B09">
        <w:rPr>
          <w:rFonts w:asciiTheme="minorHAnsi" w:hAnsiTheme="minorHAnsi"/>
          <w:sz w:val="24"/>
        </w:rPr>
        <w:t xml:space="preserve"> diferenças de tonalidades de um mesmo material aplicado.</w:t>
      </w:r>
    </w:p>
    <w:p w:rsidR="00D50FF7" w:rsidRPr="000D0B09" w:rsidRDefault="00D50FF7">
      <w:pPr>
        <w:jc w:val="both"/>
        <w:rPr>
          <w:rFonts w:asciiTheme="minorHAnsi" w:hAnsiTheme="minorHAnsi"/>
        </w:rPr>
      </w:pPr>
    </w:p>
    <w:p w:rsidR="00D50FF7" w:rsidRPr="000D0B09" w:rsidRDefault="00D50FF7" w:rsidP="000126AC">
      <w:pPr>
        <w:numPr>
          <w:ilvl w:val="0"/>
          <w:numId w:val="13"/>
        </w:numPr>
        <w:jc w:val="both"/>
        <w:rPr>
          <w:rFonts w:asciiTheme="minorHAnsi" w:hAnsiTheme="minorHAnsi"/>
        </w:rPr>
      </w:pPr>
      <w:r w:rsidRPr="000D0B09">
        <w:rPr>
          <w:rFonts w:asciiTheme="minorHAnsi" w:hAnsiTheme="minorHAnsi"/>
          <w:sz w:val="24"/>
        </w:rPr>
        <w:t xml:space="preserve">Ficará </w:t>
      </w:r>
      <w:proofErr w:type="gramStart"/>
      <w:r w:rsidRPr="000D0B09">
        <w:rPr>
          <w:rFonts w:asciiTheme="minorHAnsi" w:hAnsiTheme="minorHAnsi"/>
          <w:sz w:val="24"/>
        </w:rPr>
        <w:t>à</w:t>
      </w:r>
      <w:proofErr w:type="gramEnd"/>
      <w:r w:rsidRPr="000D0B09">
        <w:rPr>
          <w:rFonts w:asciiTheme="minorHAnsi" w:hAnsiTheme="minorHAnsi"/>
          <w:sz w:val="24"/>
        </w:rPr>
        <w:t xml:space="preserve"> cargo da empreiteira a remoção de todo o entulho decorrente das </w:t>
      </w:r>
      <w:r w:rsidR="00DE025B" w:rsidRPr="000D0B09">
        <w:rPr>
          <w:rFonts w:asciiTheme="minorHAnsi" w:hAnsiTheme="minorHAnsi"/>
          <w:sz w:val="24"/>
        </w:rPr>
        <w:t>obra</w:t>
      </w:r>
      <w:r w:rsidR="00096D43" w:rsidRPr="000D0B09">
        <w:rPr>
          <w:rFonts w:asciiTheme="minorHAnsi" w:hAnsiTheme="minorHAnsi"/>
          <w:sz w:val="24"/>
        </w:rPr>
        <w:t>s</w:t>
      </w:r>
      <w:r w:rsidRPr="000D0B09">
        <w:rPr>
          <w:rFonts w:asciiTheme="minorHAnsi" w:hAnsiTheme="minorHAnsi"/>
          <w:sz w:val="24"/>
        </w:rPr>
        <w:t>.</w:t>
      </w:r>
    </w:p>
    <w:p w:rsidR="00D50FF7" w:rsidRPr="000D0B09" w:rsidRDefault="00D50FF7">
      <w:pPr>
        <w:jc w:val="both"/>
        <w:rPr>
          <w:rFonts w:asciiTheme="minorHAnsi" w:hAnsiTheme="minorHAnsi"/>
        </w:rPr>
      </w:pPr>
    </w:p>
    <w:p w:rsidR="00D50FF7" w:rsidRPr="000D0B09" w:rsidRDefault="00D50FF7">
      <w:pPr>
        <w:jc w:val="both"/>
        <w:rPr>
          <w:rFonts w:asciiTheme="minorHAnsi" w:hAnsiTheme="minorHAnsi"/>
        </w:rPr>
      </w:pPr>
    </w:p>
    <w:p w:rsidR="00D50FF7" w:rsidRPr="000D0B09" w:rsidRDefault="00D50FF7" w:rsidP="000126AC">
      <w:pPr>
        <w:numPr>
          <w:ilvl w:val="0"/>
          <w:numId w:val="13"/>
        </w:numPr>
        <w:jc w:val="both"/>
        <w:rPr>
          <w:rFonts w:asciiTheme="minorHAnsi" w:hAnsiTheme="minorHAnsi"/>
        </w:rPr>
      </w:pPr>
      <w:r w:rsidRPr="000D0B09">
        <w:rPr>
          <w:rFonts w:asciiTheme="minorHAnsi" w:hAnsiTheme="minorHAnsi"/>
          <w:sz w:val="24"/>
        </w:rPr>
        <w:t xml:space="preserve">Ao longo desta especificação, em todos os casos de caracterização de materiais ou equipamentos por marcas ou fabricantes, fica subentendido serem os mesmos referenciais, aplicáveis os conceitos de “rigorosa equivalência” ou “similaridade”, a serem ajuizados pela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jc w:val="both"/>
        <w:rPr>
          <w:rFonts w:asciiTheme="minorHAnsi" w:hAnsiTheme="minorHAnsi"/>
        </w:rPr>
      </w:pPr>
    </w:p>
    <w:p w:rsidR="00D50FF7" w:rsidRPr="000D0B09" w:rsidRDefault="00D50FF7" w:rsidP="000126AC">
      <w:pPr>
        <w:numPr>
          <w:ilvl w:val="0"/>
          <w:numId w:val="13"/>
        </w:numPr>
        <w:jc w:val="both"/>
        <w:rPr>
          <w:rFonts w:asciiTheme="minorHAnsi" w:hAnsiTheme="minorHAnsi"/>
        </w:rPr>
      </w:pPr>
      <w:r w:rsidRPr="000D0B09">
        <w:rPr>
          <w:rFonts w:asciiTheme="minorHAnsi" w:hAnsiTheme="minorHAnsi"/>
          <w:sz w:val="24"/>
        </w:rPr>
        <w:t xml:space="preserve">Ao propor eventualmente materiais diferentes dos especificados, a empreiteira deverá apresentar, em tempo hábil, amostra dos </w:t>
      </w:r>
      <w:proofErr w:type="gramStart"/>
      <w:r w:rsidRPr="000D0B09">
        <w:rPr>
          <w:rFonts w:asciiTheme="minorHAnsi" w:hAnsiTheme="minorHAnsi"/>
          <w:sz w:val="24"/>
        </w:rPr>
        <w:t xml:space="preserve">mesmos nas colorações e textura especificados, catálogos técnico dos </w:t>
      </w:r>
      <w:r w:rsidRPr="000D0B09">
        <w:rPr>
          <w:rFonts w:asciiTheme="minorHAnsi" w:hAnsiTheme="minorHAnsi"/>
          <w:sz w:val="24"/>
        </w:rPr>
        <w:lastRenderedPageBreak/>
        <w:t>fabricantes onde estejam explicitados os laudos de desempenho tecnológico aplicáveis, desenhos detalhados onde necessário e tudo</w:t>
      </w:r>
      <w:proofErr w:type="gramEnd"/>
      <w:r w:rsidRPr="000D0B09">
        <w:rPr>
          <w:rFonts w:asciiTheme="minorHAnsi" w:hAnsiTheme="minorHAnsi"/>
          <w:sz w:val="24"/>
        </w:rPr>
        <w:t xml:space="preserve"> o mais que possa subsidiar o ajuizamento.</w:t>
      </w:r>
    </w:p>
    <w:p w:rsidR="00D50FF7" w:rsidRPr="000D0B09" w:rsidRDefault="00D50FF7">
      <w:pPr>
        <w:rPr>
          <w:rFonts w:asciiTheme="minorHAnsi" w:hAnsiTheme="minorHAnsi"/>
        </w:rPr>
      </w:pPr>
    </w:p>
    <w:p w:rsidR="00D50FF7" w:rsidRPr="000D0B09" w:rsidRDefault="00D50FF7" w:rsidP="004A0B7E">
      <w:pPr>
        <w:pStyle w:val="Ttulo2"/>
        <w:jc w:val="both"/>
        <w:rPr>
          <w:rFonts w:asciiTheme="minorHAnsi" w:hAnsiTheme="minorHAnsi"/>
          <w:bCs/>
          <w:u w:val="none"/>
        </w:rPr>
      </w:pPr>
      <w:bookmarkStart w:id="10" w:name="_Toc388274850"/>
      <w:r w:rsidRPr="000D0B09">
        <w:rPr>
          <w:rFonts w:asciiTheme="minorHAnsi" w:hAnsiTheme="minorHAnsi"/>
          <w:bCs/>
          <w:u w:val="none"/>
        </w:rPr>
        <w:t>PROJETOS</w:t>
      </w:r>
      <w:bookmarkEnd w:id="10"/>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Além destas Especificações, a Empreiteira submeter-se-á ao </w:t>
      </w:r>
      <w:r w:rsidR="00E500F8" w:rsidRPr="000D0B09">
        <w:rPr>
          <w:rFonts w:asciiTheme="minorHAnsi" w:hAnsiTheme="minorHAnsi"/>
          <w:sz w:val="24"/>
        </w:rPr>
        <w:t>projeto executivo</w:t>
      </w:r>
      <w:r w:rsidR="00563AE5" w:rsidRPr="000D0B09">
        <w:rPr>
          <w:rFonts w:asciiTheme="minorHAnsi" w:hAnsiTheme="minorHAnsi"/>
          <w:sz w:val="24"/>
        </w:rPr>
        <w:t>, elaborado pela mesma</w:t>
      </w:r>
      <w:r w:rsidR="00C36EC7" w:rsidRPr="000D0B09">
        <w:rPr>
          <w:rFonts w:asciiTheme="minorHAnsi" w:hAnsiTheme="minorHAnsi"/>
          <w:sz w:val="24"/>
        </w:rPr>
        <w:t xml:space="preserve"> com o acompanhamento e aprovação da FISCALIZAÇÃO</w:t>
      </w:r>
      <w:r w:rsidRPr="000D0B09">
        <w:rPr>
          <w:rFonts w:asciiTheme="minorHAnsi" w:hAnsiTheme="minorHAnsi"/>
          <w:sz w:val="24"/>
        </w:rPr>
        <w:t>, no seu sentido mais</w:t>
      </w:r>
      <w:r w:rsidR="000F5F3E" w:rsidRPr="000D0B09">
        <w:rPr>
          <w:rFonts w:asciiTheme="minorHAnsi" w:hAnsiTheme="minorHAnsi"/>
          <w:sz w:val="24"/>
        </w:rPr>
        <w:t xml:space="preserve"> amplo, e as recomendações que </w:t>
      </w:r>
      <w:r w:rsidRPr="000D0B09">
        <w:rPr>
          <w:rFonts w:asciiTheme="minorHAnsi" w:hAnsiTheme="minorHAnsi"/>
          <w:sz w:val="24"/>
        </w:rPr>
        <w:t xml:space="preserve">a </w:t>
      </w:r>
      <w:r w:rsidR="00EA6545" w:rsidRPr="000D0B09">
        <w:rPr>
          <w:rFonts w:asciiTheme="minorHAnsi" w:hAnsiTheme="minorHAnsi"/>
          <w:sz w:val="24"/>
        </w:rPr>
        <w:t>FISCALIZAÇÃO</w:t>
      </w:r>
      <w:r w:rsidRPr="000D0B09">
        <w:rPr>
          <w:rFonts w:asciiTheme="minorHAnsi" w:hAnsiTheme="minorHAnsi"/>
          <w:sz w:val="24"/>
        </w:rPr>
        <w:t xml:space="preserve"> venha fazer, observando, ainda, a legislação civil e as Normas da ABNT aplicáveis a hipótese aqui regulada.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Empreiteira deverá observar rigorosamente o contido nas plantas integrantes do </w:t>
      </w:r>
      <w:r w:rsidR="00E500F8" w:rsidRPr="000D0B09">
        <w:rPr>
          <w:rFonts w:asciiTheme="minorHAnsi" w:hAnsiTheme="minorHAnsi"/>
          <w:sz w:val="24"/>
        </w:rPr>
        <w:t>projeto executivo</w:t>
      </w:r>
      <w:r w:rsidR="0054337B" w:rsidRPr="000D0B09">
        <w:rPr>
          <w:rFonts w:asciiTheme="minorHAnsi" w:hAnsiTheme="minorHAnsi"/>
          <w:sz w:val="24"/>
        </w:rPr>
        <w:t xml:space="preserve"> </w:t>
      </w:r>
      <w:r w:rsidR="007F7C1E" w:rsidRPr="000D0B09">
        <w:rPr>
          <w:rFonts w:asciiTheme="minorHAnsi" w:hAnsiTheme="minorHAnsi"/>
          <w:sz w:val="24"/>
        </w:rPr>
        <w:t>e nos detalhes construtivos</w:t>
      </w:r>
      <w:r w:rsidRPr="000D0B09">
        <w:rPr>
          <w:rFonts w:asciiTheme="minorHAnsi" w:hAnsiTheme="minorHAnsi"/>
          <w:sz w:val="24"/>
        </w:rPr>
        <w:t xml:space="preserve"> que a </w:t>
      </w:r>
      <w:r w:rsidR="00EA6545" w:rsidRPr="000D0B09">
        <w:rPr>
          <w:rFonts w:asciiTheme="minorHAnsi" w:hAnsiTheme="minorHAnsi"/>
          <w:sz w:val="24"/>
        </w:rPr>
        <w:t>FISCALIZAÇÃO</w:t>
      </w:r>
      <w:r w:rsidR="007F7C1E" w:rsidRPr="000D0B09">
        <w:rPr>
          <w:rFonts w:asciiTheme="minorHAnsi" w:hAnsiTheme="minorHAnsi"/>
          <w:sz w:val="24"/>
        </w:rPr>
        <w:t xml:space="preserve"> lhe venha </w:t>
      </w:r>
      <w:r w:rsidRPr="000D0B09">
        <w:rPr>
          <w:rFonts w:asciiTheme="minorHAnsi" w:hAnsiTheme="minorHAnsi"/>
          <w:sz w:val="24"/>
        </w:rPr>
        <w:t>a solicitar.</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Em qualquer fase da </w:t>
      </w:r>
      <w:r w:rsidR="00DE025B" w:rsidRPr="000D0B09">
        <w:rPr>
          <w:rFonts w:asciiTheme="minorHAnsi" w:hAnsiTheme="minorHAnsi"/>
          <w:sz w:val="24"/>
        </w:rPr>
        <w:t>obra</w:t>
      </w:r>
      <w:r w:rsidRPr="000D0B09">
        <w:rPr>
          <w:rFonts w:asciiTheme="minorHAnsi" w:hAnsiTheme="minorHAnsi"/>
          <w:sz w:val="24"/>
        </w:rPr>
        <w:t xml:space="preserve">, a PREFEITURA DOS CAMPI, respeitados os direitos da Empreiteira, poderá introduzir modificações no </w:t>
      </w:r>
      <w:r w:rsidR="00E500F8" w:rsidRPr="000D0B09">
        <w:rPr>
          <w:rFonts w:asciiTheme="minorHAnsi" w:hAnsiTheme="minorHAnsi"/>
          <w:sz w:val="24"/>
        </w:rPr>
        <w:t>projeto executivo</w:t>
      </w:r>
      <w:r w:rsidR="007F7C1E" w:rsidRPr="000D0B09">
        <w:rPr>
          <w:rFonts w:asciiTheme="minorHAnsi" w:hAnsiTheme="minorHAnsi"/>
          <w:sz w:val="24"/>
        </w:rPr>
        <w:t xml:space="preserve"> </w:t>
      </w:r>
      <w:r w:rsidRPr="000D0B09">
        <w:rPr>
          <w:rFonts w:asciiTheme="minorHAnsi" w:hAnsiTheme="minorHAnsi"/>
          <w:sz w:val="24"/>
        </w:rPr>
        <w:t>e ou nestas Especificações, ainda que com alteração do volume de serviços a executar.</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Nenhuma modificação poderá ser introduzida pela Empreiteira no </w:t>
      </w:r>
      <w:r w:rsidR="00E500F8" w:rsidRPr="000D0B09">
        <w:rPr>
          <w:rFonts w:asciiTheme="minorHAnsi" w:hAnsiTheme="minorHAnsi"/>
          <w:sz w:val="24"/>
        </w:rPr>
        <w:t>projeto executivo</w:t>
      </w:r>
      <w:r w:rsidRPr="000D0B09">
        <w:rPr>
          <w:rFonts w:asciiTheme="minorHAnsi" w:hAnsiTheme="minorHAnsi"/>
          <w:sz w:val="24"/>
        </w:rPr>
        <w:t xml:space="preserve"> ou em quaisquer Especificações, sem o consentimento prévio e escrito da PREFEITURA DOS CAMPI.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Em caso de divergência entre as cotas das plantas integrantes do </w:t>
      </w:r>
      <w:r w:rsidR="00E500F8" w:rsidRPr="000D0B09">
        <w:rPr>
          <w:rFonts w:asciiTheme="minorHAnsi" w:hAnsiTheme="minorHAnsi"/>
          <w:sz w:val="24"/>
        </w:rPr>
        <w:t>projeto executivo</w:t>
      </w:r>
      <w:r w:rsidRPr="000D0B09">
        <w:rPr>
          <w:rFonts w:asciiTheme="minorHAnsi" w:hAnsiTheme="minorHAnsi"/>
          <w:sz w:val="24"/>
        </w:rPr>
        <w:t xml:space="preserve"> e suas dimensões apuradas em escala pela Empreiteira, prevalecerão sempre </w:t>
      </w:r>
      <w:proofErr w:type="gramStart"/>
      <w:r w:rsidRPr="000D0B09">
        <w:rPr>
          <w:rFonts w:asciiTheme="minorHAnsi" w:hAnsiTheme="minorHAnsi"/>
          <w:sz w:val="24"/>
        </w:rPr>
        <w:t>as</w:t>
      </w:r>
      <w:proofErr w:type="gramEnd"/>
      <w:r w:rsidRPr="000D0B09">
        <w:rPr>
          <w:rFonts w:asciiTheme="minorHAnsi" w:hAnsiTheme="minorHAnsi"/>
          <w:sz w:val="24"/>
        </w:rPr>
        <w:t xml:space="preserve"> cotas das plantas de maior escala, se não houver plantas mais recentes.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No final da </w:t>
      </w:r>
      <w:r w:rsidR="00DE025B" w:rsidRPr="000D0B09">
        <w:rPr>
          <w:rFonts w:asciiTheme="minorHAnsi" w:hAnsiTheme="minorHAnsi"/>
          <w:sz w:val="24"/>
        </w:rPr>
        <w:t>obra</w:t>
      </w:r>
      <w:r w:rsidRPr="000D0B09">
        <w:rPr>
          <w:rFonts w:asciiTheme="minorHAnsi" w:hAnsiTheme="minorHAnsi"/>
          <w:sz w:val="24"/>
        </w:rPr>
        <w:t xml:space="preserve">, a Empreiteira obriga-se a especificar, por escrito, todas as modificações introduzidas, por qualquer motivo, no </w:t>
      </w:r>
      <w:r w:rsidR="00E500F8" w:rsidRPr="000D0B09">
        <w:rPr>
          <w:rFonts w:asciiTheme="minorHAnsi" w:hAnsiTheme="minorHAnsi"/>
          <w:sz w:val="24"/>
        </w:rPr>
        <w:t>projeto executivo</w:t>
      </w:r>
      <w:r w:rsidR="007F7C1E" w:rsidRPr="000D0B09">
        <w:rPr>
          <w:rFonts w:asciiTheme="minorHAnsi" w:hAnsiTheme="minorHAnsi"/>
          <w:sz w:val="24"/>
        </w:rPr>
        <w:t xml:space="preserve"> </w:t>
      </w:r>
      <w:r w:rsidRPr="000D0B09">
        <w:rPr>
          <w:rFonts w:asciiTheme="minorHAnsi" w:hAnsiTheme="minorHAnsi"/>
          <w:sz w:val="24"/>
        </w:rPr>
        <w:t>e nestas Especificações</w:t>
      </w:r>
      <w:r w:rsidR="004E2537"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922740">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Empreiteira</w:t>
      </w:r>
      <w:r w:rsidR="00D50FF7" w:rsidRPr="000D0B09">
        <w:rPr>
          <w:rFonts w:asciiTheme="minorHAnsi" w:hAnsiTheme="minorHAnsi"/>
          <w:sz w:val="24"/>
        </w:rPr>
        <w:t xml:space="preserve"> Contratada deverá apresentar as modificações que por ventura ocorram e venham </w:t>
      </w:r>
      <w:proofErr w:type="gramStart"/>
      <w:r w:rsidR="00D50FF7" w:rsidRPr="000D0B09">
        <w:rPr>
          <w:rFonts w:asciiTheme="minorHAnsi" w:hAnsiTheme="minorHAnsi"/>
          <w:sz w:val="24"/>
        </w:rPr>
        <w:t>à</w:t>
      </w:r>
      <w:proofErr w:type="gramEnd"/>
      <w:r w:rsidR="00D50FF7" w:rsidRPr="000D0B09">
        <w:rPr>
          <w:rFonts w:asciiTheme="minorHAnsi" w:hAnsiTheme="minorHAnsi"/>
          <w:sz w:val="24"/>
        </w:rPr>
        <w:t xml:space="preserve"> ser aprovados pela </w:t>
      </w:r>
      <w:r w:rsidR="00EA6545" w:rsidRPr="000D0B09">
        <w:rPr>
          <w:rFonts w:asciiTheme="minorHAnsi" w:hAnsiTheme="minorHAnsi"/>
          <w:sz w:val="24"/>
        </w:rPr>
        <w:t>FISCALIZAÇÃO</w:t>
      </w:r>
      <w:r w:rsidR="00D50FF7" w:rsidRPr="000D0B09">
        <w:rPr>
          <w:rFonts w:asciiTheme="minorHAnsi" w:hAnsiTheme="minorHAnsi"/>
          <w:sz w:val="24"/>
        </w:rPr>
        <w:t xml:space="preserve"> através de "AS BUILT" no término da </w:t>
      </w:r>
      <w:r w:rsidR="00DE025B" w:rsidRPr="000D0B09">
        <w:rPr>
          <w:rFonts w:asciiTheme="minorHAnsi" w:hAnsiTheme="minorHAnsi"/>
          <w:sz w:val="24"/>
        </w:rPr>
        <w:t>obra</w:t>
      </w:r>
      <w:r w:rsidR="00D50FF7" w:rsidRPr="000D0B09">
        <w:rPr>
          <w:rFonts w:asciiTheme="minorHAnsi" w:hAnsiTheme="minorHAnsi"/>
          <w:sz w:val="24"/>
        </w:rPr>
        <w:t>, o qual deverá ser executado no software AUTO CAD R14</w:t>
      </w:r>
      <w:r w:rsidR="00C0212E" w:rsidRPr="000D0B09">
        <w:rPr>
          <w:rFonts w:asciiTheme="minorHAnsi" w:hAnsiTheme="minorHAnsi"/>
          <w:sz w:val="24"/>
        </w:rPr>
        <w:t xml:space="preserve"> ou superior</w:t>
      </w:r>
      <w:r w:rsidR="00D50FF7" w:rsidRPr="000D0B09">
        <w:rPr>
          <w:rFonts w:asciiTheme="minorHAnsi" w:hAnsiTheme="minorHAnsi"/>
          <w:sz w:val="24"/>
        </w:rPr>
        <w:t>, com o</w:t>
      </w:r>
      <w:r w:rsidR="004E2537" w:rsidRPr="000D0B09">
        <w:rPr>
          <w:rFonts w:asciiTheme="minorHAnsi" w:hAnsiTheme="minorHAnsi"/>
          <w:sz w:val="24"/>
        </w:rPr>
        <w:t>s arquivos entregues em CD</w:t>
      </w:r>
      <w:r w:rsidR="00D50FF7" w:rsidRPr="000D0B09">
        <w:rPr>
          <w:rFonts w:asciiTheme="minorHAnsi" w:hAnsiTheme="minorHAnsi"/>
          <w:sz w:val="24"/>
        </w:rPr>
        <w:t xml:space="preserve"> com a extensão DWG, além de uma via do projeto modificado, plotado em modo colorido, de forma a caracterizar claramente as alterações.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Caso durante a </w:t>
      </w:r>
      <w:r w:rsidR="00DE025B" w:rsidRPr="000D0B09">
        <w:rPr>
          <w:rFonts w:asciiTheme="minorHAnsi" w:hAnsiTheme="minorHAnsi"/>
          <w:sz w:val="24"/>
        </w:rPr>
        <w:t>obra</w:t>
      </w:r>
      <w:r w:rsidRPr="000D0B09">
        <w:rPr>
          <w:rFonts w:asciiTheme="minorHAnsi" w:hAnsiTheme="minorHAnsi"/>
          <w:sz w:val="24"/>
        </w:rPr>
        <w:t xml:space="preserve"> </w:t>
      </w:r>
      <w:r w:rsidR="00922740" w:rsidRPr="000D0B09">
        <w:rPr>
          <w:rFonts w:asciiTheme="minorHAnsi" w:hAnsiTheme="minorHAnsi"/>
          <w:sz w:val="24"/>
        </w:rPr>
        <w:t xml:space="preserve">haja qualquer alteração do </w:t>
      </w:r>
      <w:r w:rsidR="00E500F8" w:rsidRPr="000D0B09">
        <w:rPr>
          <w:rFonts w:asciiTheme="minorHAnsi" w:hAnsiTheme="minorHAnsi"/>
          <w:sz w:val="24"/>
        </w:rPr>
        <w:t>projeto executivo</w:t>
      </w:r>
      <w:r w:rsidR="00922740" w:rsidRPr="000D0B09">
        <w:rPr>
          <w:rFonts w:asciiTheme="minorHAnsi" w:hAnsiTheme="minorHAnsi"/>
          <w:sz w:val="24"/>
        </w:rPr>
        <w:t xml:space="preserve"> </w:t>
      </w:r>
      <w:r w:rsidRPr="000D0B09">
        <w:rPr>
          <w:rFonts w:asciiTheme="minorHAnsi" w:hAnsiTheme="minorHAnsi"/>
          <w:sz w:val="24"/>
        </w:rPr>
        <w:t>aprovado, a Contratada responsabilizar-se-á pela legalização e tramitação das alterações, incluindo responsabilidade técnica de projeto e execução.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Todas as taxas e emolumentos i</w:t>
      </w:r>
      <w:r w:rsidR="00922740" w:rsidRPr="000D0B09">
        <w:rPr>
          <w:rFonts w:asciiTheme="minorHAnsi" w:hAnsiTheme="minorHAnsi"/>
          <w:sz w:val="24"/>
        </w:rPr>
        <w:t>ndispensáveis à tramitação dos P</w:t>
      </w:r>
      <w:r w:rsidRPr="000D0B09">
        <w:rPr>
          <w:rFonts w:asciiTheme="minorHAnsi" w:hAnsiTheme="minorHAnsi"/>
          <w:sz w:val="24"/>
        </w:rPr>
        <w:t xml:space="preserve">rojetos </w:t>
      </w:r>
      <w:r w:rsidR="00922740" w:rsidRPr="000D0B09">
        <w:rPr>
          <w:rFonts w:asciiTheme="minorHAnsi" w:hAnsiTheme="minorHAnsi"/>
          <w:sz w:val="24"/>
        </w:rPr>
        <w:t xml:space="preserve">Executivos </w:t>
      </w:r>
      <w:r w:rsidRPr="000D0B09">
        <w:rPr>
          <w:rFonts w:asciiTheme="minorHAnsi" w:hAnsiTheme="minorHAnsi"/>
          <w:sz w:val="24"/>
        </w:rPr>
        <w:t xml:space="preserve">serão de responsabilidade da </w:t>
      </w:r>
      <w:r w:rsidR="00922740" w:rsidRPr="000D0B09">
        <w:rPr>
          <w:rFonts w:asciiTheme="minorHAnsi" w:hAnsiTheme="minorHAnsi"/>
          <w:sz w:val="24"/>
        </w:rPr>
        <w:t xml:space="preserve">Empreiteira </w:t>
      </w:r>
      <w:r w:rsidRPr="000D0B09">
        <w:rPr>
          <w:rFonts w:asciiTheme="minorHAnsi" w:hAnsiTheme="minorHAnsi"/>
          <w:sz w:val="24"/>
        </w:rPr>
        <w:t>Contratada.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922740" w:rsidRPr="000D0B09">
        <w:rPr>
          <w:rFonts w:asciiTheme="minorHAnsi" w:hAnsiTheme="minorHAnsi"/>
          <w:sz w:val="24"/>
        </w:rPr>
        <w:t xml:space="preserve">Empreiteira </w:t>
      </w:r>
      <w:r w:rsidRPr="000D0B09">
        <w:rPr>
          <w:rFonts w:asciiTheme="minorHAnsi" w:hAnsiTheme="minorHAnsi"/>
          <w:sz w:val="24"/>
        </w:rPr>
        <w:t xml:space="preserve">Contratada contará com engenheiro ou arquiteto que </w:t>
      </w:r>
      <w:proofErr w:type="gramStart"/>
      <w:r w:rsidRPr="000D0B09">
        <w:rPr>
          <w:rFonts w:asciiTheme="minorHAnsi" w:hAnsiTheme="minorHAnsi"/>
          <w:sz w:val="24"/>
        </w:rPr>
        <w:t>responsabilizar-se-á</w:t>
      </w:r>
      <w:proofErr w:type="gramEnd"/>
      <w:r w:rsidRPr="000D0B09">
        <w:rPr>
          <w:rFonts w:asciiTheme="minorHAnsi" w:hAnsiTheme="minorHAnsi"/>
          <w:sz w:val="24"/>
        </w:rPr>
        <w:t xml:space="preserve"> perante às concessionárias como responsável pela execução dos serviços</w:t>
      </w:r>
      <w:r w:rsidR="00922740" w:rsidRPr="000D0B09">
        <w:rPr>
          <w:rFonts w:asciiTheme="minorHAnsi" w:hAnsiTheme="minorHAnsi"/>
          <w:sz w:val="24"/>
        </w:rPr>
        <w:t xml:space="preserve">, durante a execução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UERJ, através de seus responsáveis técnicos, respons</w:t>
      </w:r>
      <w:r w:rsidR="009B1202" w:rsidRPr="000D0B09">
        <w:rPr>
          <w:rFonts w:asciiTheme="minorHAnsi" w:hAnsiTheme="minorHAnsi"/>
          <w:sz w:val="24"/>
        </w:rPr>
        <w:t>abilizar-se-á pela autoria dos P</w:t>
      </w:r>
      <w:r w:rsidRPr="000D0B09">
        <w:rPr>
          <w:rFonts w:asciiTheme="minorHAnsi" w:hAnsiTheme="minorHAnsi"/>
          <w:sz w:val="24"/>
        </w:rPr>
        <w:t>rojetos</w:t>
      </w:r>
      <w:r w:rsidR="009B1202" w:rsidRPr="000D0B09">
        <w:rPr>
          <w:rFonts w:asciiTheme="minorHAnsi" w:hAnsiTheme="minorHAnsi"/>
          <w:sz w:val="24"/>
        </w:rPr>
        <w:t xml:space="preserve"> Básico e Executivos</w:t>
      </w:r>
      <w:r w:rsidR="00C0212E"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Todos os materiais especificados nas listagens de serviço ou de material</w:t>
      </w:r>
      <w:r w:rsidR="00514553" w:rsidRPr="000D0B09">
        <w:rPr>
          <w:rFonts w:asciiTheme="minorHAnsi" w:hAnsiTheme="minorHAnsi"/>
          <w:sz w:val="24"/>
        </w:rPr>
        <w:t xml:space="preserve">, revisados para </w:t>
      </w:r>
      <w:r w:rsidR="00F762C9" w:rsidRPr="000D0B09">
        <w:rPr>
          <w:rFonts w:asciiTheme="minorHAnsi" w:hAnsiTheme="minorHAnsi"/>
          <w:sz w:val="24"/>
        </w:rPr>
        <w:t>a fase n</w:t>
      </w:r>
      <w:r w:rsidR="00514553" w:rsidRPr="000D0B09">
        <w:rPr>
          <w:rFonts w:asciiTheme="minorHAnsi" w:hAnsiTheme="minorHAnsi"/>
          <w:sz w:val="24"/>
        </w:rPr>
        <w:t xml:space="preserve">o </w:t>
      </w:r>
      <w:r w:rsidR="00E500F8" w:rsidRPr="000D0B09">
        <w:rPr>
          <w:rFonts w:asciiTheme="minorHAnsi" w:hAnsiTheme="minorHAnsi"/>
          <w:sz w:val="24"/>
        </w:rPr>
        <w:t>projeto executivo</w:t>
      </w:r>
      <w:r w:rsidR="00F762C9" w:rsidRPr="000D0B09">
        <w:rPr>
          <w:rFonts w:asciiTheme="minorHAnsi" w:hAnsiTheme="minorHAnsi"/>
          <w:sz w:val="24"/>
        </w:rPr>
        <w:t>,</w:t>
      </w:r>
      <w:r w:rsidRPr="000D0B09">
        <w:rPr>
          <w:rFonts w:asciiTheme="minorHAnsi" w:hAnsiTheme="minorHAnsi"/>
          <w:sz w:val="24"/>
        </w:rPr>
        <w:t xml:space="preserve"> deverão ser respeitados</w:t>
      </w:r>
      <w:proofErr w:type="gramStart"/>
      <w:r w:rsidRPr="000D0B09">
        <w:rPr>
          <w:rFonts w:asciiTheme="minorHAnsi" w:hAnsiTheme="minorHAnsi"/>
          <w:sz w:val="24"/>
        </w:rPr>
        <w:t xml:space="preserve"> pois</w:t>
      </w:r>
      <w:proofErr w:type="gramEnd"/>
      <w:r w:rsidRPr="000D0B09">
        <w:rPr>
          <w:rFonts w:asciiTheme="minorHAnsi" w:hAnsiTheme="minorHAnsi"/>
          <w:sz w:val="24"/>
        </w:rPr>
        <w:t xml:space="preserve"> as mesmas  obedecem o padrão de qualidade e </w:t>
      </w:r>
      <w:r w:rsidRPr="000D0B09">
        <w:rPr>
          <w:rFonts w:asciiTheme="minorHAnsi" w:hAnsiTheme="minorHAnsi"/>
          <w:sz w:val="24"/>
        </w:rPr>
        <w:lastRenderedPageBreak/>
        <w:t>rendimentos que são exigidos pelo padrão UERJ, previamente testados, bem como sua facilidade no caso de manutenção ao longo do tempo, salvo quando no mercado não houver ou sai</w:t>
      </w:r>
      <w:r w:rsidR="00514553" w:rsidRPr="000D0B09">
        <w:rPr>
          <w:rFonts w:asciiTheme="minorHAnsi" w:hAnsiTheme="minorHAnsi"/>
          <w:sz w:val="24"/>
        </w:rPr>
        <w:t>r de fabricação, deverá o equivalente técnico</w:t>
      </w:r>
      <w:r w:rsidRPr="000D0B09">
        <w:rPr>
          <w:rFonts w:asciiTheme="minorHAnsi" w:hAnsiTheme="minorHAnsi"/>
          <w:sz w:val="24"/>
        </w:rPr>
        <w:t xml:space="preserve"> ter as mesmas qualidades técnicas exigidas.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C0212E" w:rsidRPr="000D0B09" w:rsidRDefault="00C0212E" w:rsidP="00C0212E">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xml:space="preserve">As quantidades previstas em plantas </w:t>
      </w:r>
      <w:r w:rsidR="00F762C9" w:rsidRPr="000D0B09">
        <w:rPr>
          <w:rFonts w:asciiTheme="minorHAnsi" w:hAnsiTheme="minorHAnsi"/>
          <w:b/>
          <w:sz w:val="24"/>
        </w:rPr>
        <w:t xml:space="preserve">do </w:t>
      </w:r>
      <w:r w:rsidR="00E500F8" w:rsidRPr="000D0B09">
        <w:rPr>
          <w:rFonts w:asciiTheme="minorHAnsi" w:hAnsiTheme="minorHAnsi"/>
          <w:b/>
          <w:sz w:val="24"/>
        </w:rPr>
        <w:t>projeto básico</w:t>
      </w:r>
      <w:r w:rsidR="00F762C9" w:rsidRPr="000D0B09">
        <w:rPr>
          <w:rFonts w:asciiTheme="minorHAnsi" w:hAnsiTheme="minorHAnsi"/>
          <w:b/>
          <w:sz w:val="24"/>
        </w:rPr>
        <w:t xml:space="preserve"> </w:t>
      </w:r>
      <w:r w:rsidRPr="000D0B09">
        <w:rPr>
          <w:rFonts w:asciiTheme="minorHAnsi" w:hAnsiTheme="minorHAnsi"/>
          <w:b/>
          <w:sz w:val="24"/>
        </w:rPr>
        <w:t xml:space="preserve">ou listas de materiais e/ou serviços, quando não forem suficientes para execução da </w:t>
      </w:r>
      <w:r w:rsidR="00DE025B" w:rsidRPr="000D0B09">
        <w:rPr>
          <w:rFonts w:asciiTheme="minorHAnsi" w:hAnsiTheme="minorHAnsi"/>
          <w:b/>
          <w:sz w:val="24"/>
        </w:rPr>
        <w:t>obra</w:t>
      </w:r>
      <w:r w:rsidRPr="000D0B09">
        <w:rPr>
          <w:rFonts w:asciiTheme="minorHAnsi" w:hAnsiTheme="minorHAnsi"/>
          <w:b/>
          <w:sz w:val="24"/>
        </w:rPr>
        <w:t xml:space="preserve">, serão de responsabilidade da Empreiteira, que, caso verifique alguma divergência nas mesmas, deverá informar antes da data da Licitação, não sendo válida a sua reivindicação após o início da </w:t>
      </w:r>
      <w:r w:rsidR="00DE025B" w:rsidRPr="000D0B09">
        <w:rPr>
          <w:rFonts w:asciiTheme="minorHAnsi" w:hAnsiTheme="minorHAnsi"/>
          <w:b/>
          <w:sz w:val="24"/>
        </w:rPr>
        <w:t>obra</w:t>
      </w:r>
      <w:r w:rsidRPr="000D0B09">
        <w:rPr>
          <w:rFonts w:asciiTheme="minorHAnsi" w:hAnsiTheme="minorHAnsi"/>
          <w:b/>
          <w:sz w:val="24"/>
        </w:rPr>
        <w:t xml:space="preserve">. </w:t>
      </w:r>
    </w:p>
    <w:p w:rsidR="0017134A" w:rsidRPr="000D0B09" w:rsidRDefault="0017134A" w:rsidP="004A0B7E">
      <w:pPr>
        <w:pStyle w:val="Ttulo1"/>
        <w:rPr>
          <w:rFonts w:asciiTheme="minorHAnsi" w:hAnsiTheme="minorHAnsi"/>
        </w:rPr>
      </w:pPr>
    </w:p>
    <w:p w:rsidR="00D50FF7" w:rsidRPr="000D0B09" w:rsidRDefault="00D50FF7" w:rsidP="004A0B7E">
      <w:pPr>
        <w:pStyle w:val="Ttulo1"/>
        <w:rPr>
          <w:rFonts w:asciiTheme="minorHAnsi" w:hAnsiTheme="minorHAnsi"/>
        </w:rPr>
      </w:pPr>
      <w:bookmarkStart w:id="11" w:name="_Toc388274851"/>
      <w:r w:rsidRPr="000D0B09">
        <w:rPr>
          <w:rFonts w:asciiTheme="minorHAnsi" w:hAnsiTheme="minorHAnsi"/>
        </w:rPr>
        <w:t>IV. DOS PROJETOS</w:t>
      </w:r>
      <w:bookmarkEnd w:id="11"/>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sectPr w:rsidR="00D50FF7" w:rsidRPr="000D0B09" w:rsidSect="002C603C">
          <w:footerReference w:type="default" r:id="rId9"/>
          <w:type w:val="continuous"/>
          <w:pgSz w:w="11907" w:h="16840" w:code="9"/>
          <w:pgMar w:top="1871" w:right="567" w:bottom="851" w:left="1134" w:header="720" w:footer="567" w:gutter="0"/>
          <w:cols w:space="720"/>
        </w:sectPr>
      </w:pPr>
    </w:p>
    <w:p w:rsidR="00B4396A" w:rsidRPr="000D0B09" w:rsidRDefault="000E61C2">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b/>
          <w:sz w:val="24"/>
        </w:rPr>
        <w:lastRenderedPageBreak/>
        <w:t>ARQUITETURA</w:t>
      </w:r>
      <w:r w:rsidRPr="000D0B09">
        <w:rPr>
          <w:rFonts w:asciiTheme="minorHAnsi" w:hAnsiTheme="minorHAnsi"/>
          <w:sz w:val="24"/>
        </w:rPr>
        <w:t xml:space="preserve">: </w:t>
      </w:r>
      <w:r w:rsidR="00B27F2A" w:rsidRPr="000D0B09">
        <w:rPr>
          <w:rFonts w:asciiTheme="minorHAnsi" w:hAnsiTheme="minorHAnsi"/>
          <w:sz w:val="24"/>
        </w:rPr>
        <w:t xml:space="preserve">FCM </w:t>
      </w:r>
      <w:proofErr w:type="gramStart"/>
      <w:r w:rsidR="00B27F2A" w:rsidRPr="000D0B09">
        <w:rPr>
          <w:rFonts w:asciiTheme="minorHAnsi" w:hAnsiTheme="minorHAnsi"/>
          <w:sz w:val="24"/>
        </w:rPr>
        <w:t>DA 126</w:t>
      </w:r>
      <w:proofErr w:type="gramEnd"/>
      <w:r w:rsidR="00B27F2A" w:rsidRPr="000D0B09">
        <w:rPr>
          <w:rFonts w:asciiTheme="minorHAnsi" w:hAnsiTheme="minorHAnsi"/>
          <w:sz w:val="24"/>
        </w:rPr>
        <w:t xml:space="preserve"> / FCM DA 128</w:t>
      </w:r>
    </w:p>
    <w:p w:rsidR="00D50FF7" w:rsidRPr="000D0B09" w:rsidRDefault="000E61C2">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b/>
          <w:sz w:val="24"/>
        </w:rPr>
        <w:t>INSTALAÇÕES</w:t>
      </w:r>
      <w:r w:rsidRPr="000D0B09">
        <w:rPr>
          <w:rFonts w:asciiTheme="minorHAnsi" w:hAnsiTheme="minorHAnsi"/>
          <w:sz w:val="24"/>
        </w:rPr>
        <w:t xml:space="preserve">: </w:t>
      </w:r>
      <w:r w:rsidR="00012397" w:rsidRPr="000D0B09">
        <w:rPr>
          <w:rFonts w:asciiTheme="minorHAnsi" w:hAnsiTheme="minorHAnsi"/>
          <w:sz w:val="24"/>
        </w:rPr>
        <w:t>FCM E 132 / 133 / 134 - FCM INST 54 / 5</w:t>
      </w:r>
      <w:r w:rsidR="00B27F2A" w:rsidRPr="000D0B09">
        <w:rPr>
          <w:rFonts w:asciiTheme="minorHAnsi" w:hAnsiTheme="minorHAnsi"/>
          <w:sz w:val="24"/>
        </w:rPr>
        <w:t>5</w:t>
      </w:r>
      <w:r w:rsidR="00012397" w:rsidRPr="000D0B09">
        <w:rPr>
          <w:rFonts w:asciiTheme="minorHAnsi" w:hAnsiTheme="minorHAnsi"/>
          <w:sz w:val="24"/>
        </w:rPr>
        <w:t xml:space="preserve"> / 56 – FCM H 19 / 20</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84908" w:rsidRPr="000D0B09" w:rsidRDefault="00284908">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1"/>
        <w:rPr>
          <w:rFonts w:asciiTheme="minorHAnsi" w:hAnsiTheme="minorHAnsi"/>
        </w:rPr>
      </w:pPr>
      <w:bookmarkStart w:id="12" w:name="_Toc388274852"/>
      <w:r w:rsidRPr="000D0B09">
        <w:rPr>
          <w:rFonts w:asciiTheme="minorHAnsi" w:hAnsiTheme="minorHAnsi"/>
        </w:rPr>
        <w:t>V. DOS SERVIÇOS</w:t>
      </w:r>
      <w:bookmarkEnd w:id="12"/>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13" w:name="_Toc388274853"/>
      <w:r w:rsidRPr="000D0B09">
        <w:rPr>
          <w:rFonts w:asciiTheme="minorHAnsi" w:hAnsiTheme="minorHAnsi"/>
          <w:bCs/>
          <w:u w:val="none"/>
        </w:rPr>
        <w:t xml:space="preserve">INSTALAÇÃO DA </w:t>
      </w:r>
      <w:r w:rsidR="00DE025B" w:rsidRPr="000D0B09">
        <w:rPr>
          <w:rFonts w:asciiTheme="minorHAnsi" w:hAnsiTheme="minorHAnsi"/>
          <w:bCs/>
          <w:u w:val="none"/>
        </w:rPr>
        <w:t>OBRA</w:t>
      </w:r>
      <w:bookmarkEnd w:id="13"/>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1. NORMAS GERAIS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F762C9">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A Empreiteira Contratada</w:t>
      </w:r>
      <w:r w:rsidR="00D50FF7" w:rsidRPr="000D0B09">
        <w:rPr>
          <w:rFonts w:asciiTheme="minorHAnsi" w:hAnsiTheme="minorHAnsi"/>
          <w:sz w:val="24"/>
        </w:rPr>
        <w:t xml:space="preserve"> deverá instalar por sua conta e risco</w:t>
      </w:r>
      <w:r w:rsidR="004B3EEE" w:rsidRPr="000D0B09">
        <w:rPr>
          <w:rFonts w:asciiTheme="minorHAnsi" w:hAnsiTheme="minorHAnsi"/>
          <w:sz w:val="24"/>
        </w:rPr>
        <w:t xml:space="preserve"> </w:t>
      </w:r>
      <w:r w:rsidR="00D50FF7" w:rsidRPr="000D0B09">
        <w:rPr>
          <w:rFonts w:asciiTheme="minorHAnsi" w:hAnsiTheme="minorHAnsi"/>
          <w:sz w:val="24"/>
        </w:rPr>
        <w:t xml:space="preserve">o escritório, almoxarifado e demais componentes do canteiro de </w:t>
      </w:r>
      <w:r w:rsidR="00DE025B" w:rsidRPr="000D0B09">
        <w:rPr>
          <w:rFonts w:asciiTheme="minorHAnsi" w:hAnsiTheme="minorHAnsi"/>
          <w:sz w:val="24"/>
        </w:rPr>
        <w:t>obra</w:t>
      </w:r>
      <w:r w:rsidR="00D50FF7" w:rsidRPr="000D0B09">
        <w:rPr>
          <w:rFonts w:asciiTheme="minorHAnsi" w:hAnsiTheme="minorHAnsi"/>
          <w:sz w:val="24"/>
        </w:rPr>
        <w:t xml:space="preserve">, assim como todos os andaimes fixos ou móveis, tapumes, plataformas, bandejas, escadas e tudo o que se tornar necessário para </w:t>
      </w:r>
      <w:r w:rsidR="004B3EEE" w:rsidRPr="000D0B09">
        <w:rPr>
          <w:rFonts w:asciiTheme="minorHAnsi" w:hAnsiTheme="minorHAnsi"/>
          <w:sz w:val="24"/>
        </w:rPr>
        <w:t>f</w:t>
      </w:r>
      <w:r w:rsidR="00D50FF7" w:rsidRPr="000D0B09">
        <w:rPr>
          <w:rFonts w:asciiTheme="minorHAnsi" w:hAnsiTheme="minorHAnsi"/>
          <w:sz w:val="24"/>
        </w:rPr>
        <w:t>acilitar o acesso, a execução dos serviços, a proteção e segurança da área de serviço, devendo atender a todas as exigências da legislação de proteção e segurança do trabalho existente ou que venham a ser criadas.</w:t>
      </w:r>
    </w:p>
    <w:p w:rsidR="004B3EEE" w:rsidRPr="000D0B09" w:rsidRDefault="004B3EEE">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Não cabe a UERJ nenhuma responsabilidade por qualquer prejuízo ou acidentes verificados na </w:t>
      </w:r>
      <w:r w:rsidR="00DE025B" w:rsidRPr="000D0B09">
        <w:rPr>
          <w:rFonts w:asciiTheme="minorHAnsi" w:hAnsiTheme="minorHAnsi"/>
          <w:sz w:val="24"/>
        </w:rPr>
        <w:t>obra</w:t>
      </w:r>
      <w:r w:rsidRPr="000D0B09">
        <w:rPr>
          <w:rFonts w:asciiTheme="minorHAnsi" w:hAnsiTheme="minorHAnsi"/>
          <w:sz w:val="24"/>
        </w:rPr>
        <w:t xml:space="preserve">, em </w:t>
      </w:r>
      <w:r w:rsidR="00284908" w:rsidRPr="000D0B09">
        <w:rPr>
          <w:rFonts w:asciiTheme="minorHAnsi" w:hAnsiTheme="minorHAnsi"/>
          <w:sz w:val="24"/>
        </w:rPr>
        <w:t>consequência</w:t>
      </w:r>
      <w:r w:rsidRPr="000D0B09">
        <w:rPr>
          <w:rFonts w:asciiTheme="minorHAnsi" w:hAnsiTheme="minorHAnsi"/>
          <w:sz w:val="24"/>
        </w:rPr>
        <w:t xml:space="preserve"> de má estabilidade ou segurança das referidas instalaç</w:t>
      </w:r>
      <w:r w:rsidR="004B3EEE" w:rsidRPr="000D0B09">
        <w:rPr>
          <w:rFonts w:asciiTheme="minorHAnsi" w:hAnsiTheme="minorHAnsi"/>
          <w:sz w:val="24"/>
        </w:rPr>
        <w:t xml:space="preserve">ões quer com os operários </w:t>
      </w:r>
      <w:r w:rsidRPr="000D0B09">
        <w:rPr>
          <w:rFonts w:asciiTheme="minorHAnsi" w:hAnsiTheme="minorHAnsi"/>
          <w:sz w:val="24"/>
        </w:rPr>
        <w:t>ou contra terceiros.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As instalações de escritório, almoxarifado e sanitários serão propostas pela </w:t>
      </w:r>
      <w:r w:rsidR="00F762C9" w:rsidRPr="000D0B09">
        <w:rPr>
          <w:rFonts w:asciiTheme="minorHAnsi" w:hAnsiTheme="minorHAnsi"/>
          <w:sz w:val="24"/>
        </w:rPr>
        <w:t xml:space="preserve">Empreiteira </w:t>
      </w:r>
      <w:r w:rsidRPr="000D0B09">
        <w:rPr>
          <w:rFonts w:asciiTheme="minorHAnsi" w:hAnsiTheme="minorHAnsi"/>
          <w:sz w:val="24"/>
        </w:rPr>
        <w:t xml:space="preserve">Contratada através de plantas </w:t>
      </w:r>
      <w:r w:rsidR="00F762C9" w:rsidRPr="000D0B09">
        <w:rPr>
          <w:rFonts w:asciiTheme="minorHAnsi" w:hAnsiTheme="minorHAnsi"/>
          <w:sz w:val="24"/>
        </w:rPr>
        <w:t xml:space="preserve">de implantação </w:t>
      </w:r>
      <w:r w:rsidRPr="000D0B09">
        <w:rPr>
          <w:rFonts w:asciiTheme="minorHAnsi" w:hAnsiTheme="minorHAnsi"/>
          <w:sz w:val="24"/>
        </w:rPr>
        <w:t>(projetos)</w:t>
      </w:r>
      <w:r w:rsidR="00F762C9" w:rsidRPr="000D0B09">
        <w:rPr>
          <w:rFonts w:asciiTheme="minorHAnsi" w:hAnsiTheme="minorHAnsi"/>
          <w:sz w:val="24"/>
        </w:rPr>
        <w:t>, confeccionados pela mesma e</w:t>
      </w:r>
      <w:r w:rsidRPr="000D0B09">
        <w:rPr>
          <w:rFonts w:asciiTheme="minorHAnsi" w:hAnsiTheme="minorHAnsi"/>
          <w:sz w:val="24"/>
        </w:rPr>
        <w:t xml:space="preserve"> submetidos à aprovação da </w:t>
      </w:r>
      <w:r w:rsidR="00EA6545" w:rsidRPr="000D0B09">
        <w:rPr>
          <w:rFonts w:asciiTheme="minorHAnsi" w:hAnsiTheme="minorHAnsi"/>
          <w:sz w:val="24"/>
        </w:rPr>
        <w:t>FISCALIZAÇÃO</w:t>
      </w:r>
      <w:r w:rsidRPr="000D0B09">
        <w:rPr>
          <w:rFonts w:asciiTheme="minorHAnsi" w:hAnsiTheme="minorHAnsi"/>
          <w:sz w:val="24"/>
        </w:rPr>
        <w:t xml:space="preserve"> da UERJ.</w:t>
      </w:r>
    </w:p>
    <w:p w:rsidR="00D50FF7" w:rsidRPr="000D0B09" w:rsidRDefault="00D50FF7">
      <w:pPr>
        <w:rPr>
          <w:rFonts w:asciiTheme="minorHAnsi" w:hAnsiTheme="minorHAnsi"/>
        </w:rPr>
      </w:pPr>
    </w:p>
    <w:p w:rsidR="00D50FF7" w:rsidRPr="000D0B09" w:rsidRDefault="00D50FF7">
      <w:pPr>
        <w:rPr>
          <w:rFonts w:asciiTheme="minorHAnsi" w:hAnsiTheme="minorHAnsi"/>
        </w:rPr>
      </w:pPr>
    </w:p>
    <w:p w:rsidR="00D50FF7" w:rsidRPr="000D0B09" w:rsidRDefault="00D50FF7" w:rsidP="004A0B7E">
      <w:pPr>
        <w:pStyle w:val="Ttulo2"/>
        <w:jc w:val="both"/>
        <w:rPr>
          <w:rFonts w:asciiTheme="minorHAnsi" w:hAnsiTheme="minorHAnsi"/>
          <w:bCs/>
          <w:u w:val="none"/>
        </w:rPr>
      </w:pPr>
      <w:bookmarkStart w:id="14" w:name="_Toc388274854"/>
      <w:r w:rsidRPr="000D0B09">
        <w:rPr>
          <w:rFonts w:asciiTheme="minorHAnsi" w:hAnsiTheme="minorHAnsi"/>
          <w:bCs/>
          <w:u w:val="none"/>
        </w:rPr>
        <w:t xml:space="preserve">DEMOLIÇÕES, ESCAVAÇÕES E </w:t>
      </w:r>
      <w:proofErr w:type="gramStart"/>
      <w:r w:rsidRPr="000D0B09">
        <w:rPr>
          <w:rFonts w:asciiTheme="minorHAnsi" w:hAnsiTheme="minorHAnsi"/>
          <w:bCs/>
          <w:u w:val="none"/>
        </w:rPr>
        <w:t>RETIRADAS</w:t>
      </w:r>
      <w:bookmarkEnd w:id="14"/>
      <w:proofErr w:type="gramEnd"/>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1. NORMAS GERAIS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5871F0" w:rsidRPr="000D0B09">
        <w:rPr>
          <w:rFonts w:asciiTheme="minorHAnsi" w:hAnsiTheme="minorHAnsi"/>
          <w:sz w:val="24"/>
        </w:rPr>
        <w:t xml:space="preserve">Empreiteira </w:t>
      </w:r>
      <w:r w:rsidRPr="000D0B09">
        <w:rPr>
          <w:rFonts w:asciiTheme="minorHAnsi" w:hAnsiTheme="minorHAnsi"/>
          <w:sz w:val="24"/>
        </w:rPr>
        <w:t xml:space="preserve">Contratada é responsável pela execução de todas as demolições da </w:t>
      </w:r>
      <w:r w:rsidR="00DE025B" w:rsidRPr="000D0B09">
        <w:rPr>
          <w:rFonts w:asciiTheme="minorHAnsi" w:hAnsiTheme="minorHAnsi"/>
          <w:sz w:val="24"/>
        </w:rPr>
        <w:t>obra</w:t>
      </w:r>
      <w:r w:rsidRPr="000D0B09">
        <w:rPr>
          <w:rFonts w:asciiTheme="minorHAnsi" w:hAnsiTheme="minorHAnsi"/>
          <w:sz w:val="24"/>
        </w:rPr>
        <w:t>, inclusive as que</w:t>
      </w:r>
      <w:r w:rsidR="005871F0" w:rsidRPr="000D0B09">
        <w:rPr>
          <w:rFonts w:asciiTheme="minorHAnsi" w:hAnsiTheme="minorHAnsi"/>
          <w:sz w:val="24"/>
        </w:rPr>
        <w:t xml:space="preserve"> não aparecerem claramente nos P</w:t>
      </w:r>
      <w:r w:rsidRPr="000D0B09">
        <w:rPr>
          <w:rFonts w:asciiTheme="minorHAnsi" w:hAnsiTheme="minorHAnsi"/>
          <w:sz w:val="24"/>
        </w:rPr>
        <w:t>rojetos</w:t>
      </w:r>
      <w:r w:rsidR="005871F0" w:rsidRPr="000D0B09">
        <w:rPr>
          <w:rFonts w:asciiTheme="minorHAnsi" w:hAnsiTheme="minorHAnsi"/>
          <w:sz w:val="24"/>
        </w:rPr>
        <w:t xml:space="preserve"> Executivos</w:t>
      </w:r>
      <w:r w:rsidRPr="000D0B09">
        <w:rPr>
          <w:rFonts w:asciiTheme="minorHAnsi" w:hAnsiTheme="minorHAnsi"/>
          <w:sz w:val="24"/>
        </w:rPr>
        <w:t xml:space="preserve">, mas que sejam necessárias à execução da </w:t>
      </w:r>
      <w:r w:rsidR="00DE025B" w:rsidRPr="000D0B09">
        <w:rPr>
          <w:rFonts w:asciiTheme="minorHAnsi" w:hAnsiTheme="minorHAnsi"/>
          <w:sz w:val="24"/>
        </w:rPr>
        <w:t>obra</w:t>
      </w:r>
      <w:r w:rsidRPr="000D0B09">
        <w:rPr>
          <w:rFonts w:asciiTheme="minorHAnsi" w:hAnsiTheme="minorHAnsi"/>
          <w:sz w:val="24"/>
        </w:rPr>
        <w:t xml:space="preserve"> (retirada de pisos, muros de alvenaria, muros de arrimo, etc.</w:t>
      </w:r>
      <w:proofErr w:type="gramStart"/>
      <w:r w:rsidRPr="000D0B09">
        <w:rPr>
          <w:rFonts w:asciiTheme="minorHAnsi" w:hAnsiTheme="minorHAnsi"/>
          <w:sz w:val="24"/>
        </w:rPr>
        <w:t>)</w:t>
      </w:r>
      <w:proofErr w:type="gramEnd"/>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serviços de demolição deverão ser executados, com todo cuidado a fim de não danificar as áreas contiguas.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O entulho que resultar das demolições deverá ser retirado pela firma com o devido cuidado, evitando danos</w:t>
      </w:r>
      <w:r w:rsidR="004268D0" w:rsidRPr="000D0B09">
        <w:rPr>
          <w:rFonts w:asciiTheme="minorHAnsi" w:hAnsiTheme="minorHAnsi"/>
          <w:sz w:val="24"/>
        </w:rPr>
        <w:t xml:space="preserve"> à</w:t>
      </w:r>
      <w:r w:rsidR="005871F0" w:rsidRPr="000D0B09">
        <w:rPr>
          <w:rFonts w:asciiTheme="minorHAnsi" w:hAnsiTheme="minorHAnsi"/>
          <w:sz w:val="24"/>
        </w:rPr>
        <w:t>s áreas contiguas</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5871F0" w:rsidRPr="000D0B09">
        <w:rPr>
          <w:rFonts w:asciiTheme="minorHAnsi" w:hAnsiTheme="minorHAnsi"/>
          <w:sz w:val="24"/>
        </w:rPr>
        <w:t>Empreiteira Contratada</w:t>
      </w:r>
      <w:r w:rsidRPr="000D0B09">
        <w:rPr>
          <w:rFonts w:asciiTheme="minorHAnsi" w:hAnsiTheme="minorHAnsi"/>
          <w:sz w:val="24"/>
        </w:rPr>
        <w:t xml:space="preserve"> deverá proceder </w:t>
      </w:r>
      <w:proofErr w:type="gramStart"/>
      <w:r w:rsidRPr="000D0B09">
        <w:rPr>
          <w:rFonts w:asciiTheme="minorHAnsi" w:hAnsiTheme="minorHAnsi"/>
          <w:sz w:val="24"/>
        </w:rPr>
        <w:t>as</w:t>
      </w:r>
      <w:proofErr w:type="gramEnd"/>
      <w:r w:rsidRPr="000D0B09">
        <w:rPr>
          <w:rFonts w:asciiTheme="minorHAnsi" w:hAnsiTheme="minorHAnsi"/>
          <w:sz w:val="24"/>
        </w:rPr>
        <w:t xml:space="preserve"> demolições de qu</w:t>
      </w:r>
      <w:r w:rsidR="005871F0" w:rsidRPr="000D0B09">
        <w:rPr>
          <w:rFonts w:asciiTheme="minorHAnsi" w:hAnsiTheme="minorHAnsi"/>
          <w:sz w:val="24"/>
        </w:rPr>
        <w:t xml:space="preserve">alquer natureza que constem no </w:t>
      </w:r>
      <w:r w:rsidR="00E500F8" w:rsidRPr="000D0B09">
        <w:rPr>
          <w:rFonts w:asciiTheme="minorHAnsi" w:hAnsiTheme="minorHAnsi"/>
          <w:sz w:val="24"/>
        </w:rPr>
        <w:t>projeto executivo</w:t>
      </w:r>
      <w:r w:rsidR="005871F0" w:rsidRPr="000D0B09">
        <w:rPr>
          <w:rFonts w:asciiTheme="minorHAnsi" w:hAnsiTheme="minorHAnsi"/>
          <w:sz w:val="24"/>
        </w:rPr>
        <w:t xml:space="preserve"> apresentado à</w:t>
      </w:r>
      <w:r w:rsidRPr="000D0B09">
        <w:rPr>
          <w:rFonts w:asciiTheme="minorHAnsi" w:hAnsiTheme="minorHAnsi"/>
          <w:sz w:val="24"/>
        </w:rPr>
        <w:t xml:space="preserve"> UERJ, ou as que lhe forem indicadas pela </w:t>
      </w:r>
      <w:r w:rsidR="00EA6545" w:rsidRPr="000D0B09">
        <w:rPr>
          <w:rFonts w:asciiTheme="minorHAnsi" w:hAnsiTheme="minorHAnsi"/>
          <w:sz w:val="24"/>
        </w:rPr>
        <w:t>FISCALIZAÇÃO</w:t>
      </w:r>
      <w:r w:rsidRPr="000D0B09">
        <w:rPr>
          <w:rFonts w:asciiTheme="minorHAnsi" w:hAnsiTheme="minorHAnsi"/>
          <w:sz w:val="24"/>
        </w:rPr>
        <w:t xml:space="preserve">, para permitir adequadamente, a critério desta, a execução dos serviços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Todos os materiais retirados em estado de reutilização, deverão ser entregues a </w:t>
      </w:r>
      <w:r w:rsidR="00EA6545" w:rsidRPr="000D0B09">
        <w:rPr>
          <w:rFonts w:asciiTheme="minorHAnsi" w:hAnsiTheme="minorHAnsi"/>
          <w:sz w:val="24"/>
        </w:rPr>
        <w:t>FISCALIZAÇÃO</w:t>
      </w:r>
      <w:r w:rsidRPr="000D0B09">
        <w:rPr>
          <w:rFonts w:asciiTheme="minorHAnsi" w:hAnsiTheme="minorHAnsi"/>
          <w:sz w:val="24"/>
        </w:rPr>
        <w:t xml:space="preserve"> em pe</w:t>
      </w:r>
      <w:r w:rsidR="00F25442" w:rsidRPr="000D0B09">
        <w:rPr>
          <w:rFonts w:asciiTheme="minorHAnsi" w:hAnsiTheme="minorHAnsi"/>
          <w:sz w:val="24"/>
        </w:rPr>
        <w:t>r</w:t>
      </w:r>
      <w:r w:rsidRPr="000D0B09">
        <w:rPr>
          <w:rFonts w:asciiTheme="minorHAnsi" w:hAnsiTheme="minorHAnsi"/>
          <w:sz w:val="24"/>
        </w:rPr>
        <w:t xml:space="preserve">feitas condições </w:t>
      </w:r>
      <w:proofErr w:type="gramStart"/>
      <w:r w:rsidRPr="000D0B09">
        <w:rPr>
          <w:rFonts w:asciiTheme="minorHAnsi" w:hAnsiTheme="minorHAnsi"/>
          <w:sz w:val="24"/>
        </w:rPr>
        <w:t xml:space="preserve">( </w:t>
      </w:r>
      <w:proofErr w:type="gramEnd"/>
      <w:r w:rsidRPr="000D0B09">
        <w:rPr>
          <w:rFonts w:asciiTheme="minorHAnsi" w:hAnsiTheme="minorHAnsi"/>
          <w:sz w:val="24"/>
        </w:rPr>
        <w:t>grades, portões, postes, guaritas, etc.).</w:t>
      </w:r>
    </w:p>
    <w:p w:rsidR="00D50FF7" w:rsidRPr="000D0B09" w:rsidRDefault="00D50FF7" w:rsidP="008B6631">
      <w:pPr>
        <w:rPr>
          <w:rFonts w:asciiTheme="minorHAnsi" w:hAnsiTheme="minorHAnsi"/>
        </w:rPr>
      </w:pPr>
    </w:p>
    <w:p w:rsidR="00DC1291" w:rsidRPr="000D0B09" w:rsidRDefault="00DC1291" w:rsidP="008B6631">
      <w:pPr>
        <w:rPr>
          <w:rFonts w:asciiTheme="minorHAnsi" w:hAnsiTheme="minorHAnsi"/>
          <w:sz w:val="24"/>
          <w:szCs w:val="24"/>
        </w:rPr>
      </w:pPr>
    </w:p>
    <w:p w:rsidR="00EF63BB" w:rsidRPr="00796D29" w:rsidRDefault="00EF63BB" w:rsidP="00331E4D">
      <w:pPr>
        <w:pStyle w:val="Ttulo2"/>
        <w:jc w:val="both"/>
        <w:rPr>
          <w:rFonts w:asciiTheme="minorHAnsi" w:hAnsiTheme="minorHAnsi"/>
          <w:bCs/>
          <w:szCs w:val="24"/>
          <w:u w:val="none"/>
        </w:rPr>
      </w:pPr>
      <w:bookmarkStart w:id="15" w:name="_Toc388274855"/>
      <w:r w:rsidRPr="00796D29">
        <w:rPr>
          <w:rFonts w:asciiTheme="minorHAnsi" w:hAnsiTheme="minorHAnsi"/>
          <w:bCs/>
          <w:szCs w:val="24"/>
          <w:u w:val="none"/>
        </w:rPr>
        <w:t>CONCRETO ESTRUTURAL</w:t>
      </w:r>
      <w:bookmarkEnd w:id="15"/>
    </w:p>
    <w:p w:rsidR="00EF63BB" w:rsidRPr="00796D29" w:rsidRDefault="00EF63BB" w:rsidP="00EF63BB">
      <w:pPr>
        <w:widowControl w:val="0"/>
        <w:jc w:val="both"/>
        <w:rPr>
          <w:rFonts w:asciiTheme="minorHAnsi" w:hAnsiTheme="minorHAnsi"/>
          <w:snapToGrid w:val="0"/>
          <w:sz w:val="24"/>
          <w:szCs w:val="24"/>
        </w:rPr>
      </w:pPr>
    </w:p>
    <w:p w:rsidR="00EF63BB" w:rsidRPr="00796D29" w:rsidRDefault="00EF63BB" w:rsidP="00EF63BB">
      <w:pPr>
        <w:pBdr>
          <w:bottom w:val="single" w:sz="4" w:space="1" w:color="auto"/>
        </w:pBdr>
        <w:ind w:left="426" w:hanging="426"/>
        <w:jc w:val="both"/>
        <w:rPr>
          <w:rFonts w:asciiTheme="minorHAnsi" w:hAnsiTheme="minorHAnsi"/>
          <w:b/>
          <w:sz w:val="24"/>
          <w:szCs w:val="24"/>
        </w:rPr>
      </w:pPr>
      <w:r w:rsidRPr="00796D29">
        <w:rPr>
          <w:rFonts w:asciiTheme="minorHAnsi" w:hAnsiTheme="minorHAnsi"/>
          <w:b/>
          <w:sz w:val="24"/>
          <w:szCs w:val="24"/>
        </w:rPr>
        <w:t>1</w:t>
      </w:r>
      <w:r w:rsidRPr="00796D29">
        <w:rPr>
          <w:rFonts w:asciiTheme="minorHAnsi" w:hAnsiTheme="minorHAnsi"/>
          <w:b/>
          <w:sz w:val="24"/>
          <w:szCs w:val="24"/>
        </w:rPr>
        <w:tab/>
        <w:t>MATERIAIS E PARÂMETROS ADOTADOS</w:t>
      </w:r>
    </w:p>
    <w:p w:rsidR="00EF63BB" w:rsidRPr="00796D29" w:rsidRDefault="00EF63BB" w:rsidP="00EF63BB">
      <w:pPr>
        <w:ind w:left="426"/>
        <w:jc w:val="both"/>
        <w:rPr>
          <w:rFonts w:asciiTheme="minorHAnsi" w:hAnsiTheme="minorHAnsi"/>
          <w:sz w:val="24"/>
          <w:szCs w:val="24"/>
        </w:rPr>
      </w:pPr>
    </w:p>
    <w:p w:rsidR="00EF63BB" w:rsidRPr="00796D29" w:rsidRDefault="00EF63BB" w:rsidP="00EF63BB">
      <w:pPr>
        <w:ind w:left="426"/>
        <w:jc w:val="both"/>
        <w:rPr>
          <w:rFonts w:asciiTheme="minorHAnsi" w:hAnsiTheme="minorHAnsi"/>
          <w:sz w:val="24"/>
          <w:szCs w:val="24"/>
        </w:rPr>
      </w:pPr>
      <w:r w:rsidRPr="00796D29">
        <w:rPr>
          <w:rFonts w:asciiTheme="minorHAnsi" w:hAnsiTheme="minorHAnsi"/>
          <w:sz w:val="24"/>
          <w:szCs w:val="24"/>
        </w:rPr>
        <w:t xml:space="preserve">Para a execução </w:t>
      </w:r>
      <w:proofErr w:type="gramStart"/>
      <w:r w:rsidRPr="00796D29">
        <w:rPr>
          <w:rFonts w:asciiTheme="minorHAnsi" w:hAnsiTheme="minorHAnsi"/>
          <w:sz w:val="24"/>
          <w:szCs w:val="24"/>
        </w:rPr>
        <w:t>do elementos</w:t>
      </w:r>
      <w:proofErr w:type="gramEnd"/>
      <w:r w:rsidRPr="00796D29">
        <w:rPr>
          <w:rFonts w:asciiTheme="minorHAnsi" w:hAnsiTheme="minorHAnsi"/>
          <w:sz w:val="24"/>
          <w:szCs w:val="24"/>
        </w:rPr>
        <w:t xml:space="preserve"> estruturais são definidos os seguintes materiais e parâmetros:</w:t>
      </w:r>
    </w:p>
    <w:p w:rsidR="00EF63BB" w:rsidRPr="00796D29" w:rsidRDefault="00EF63BB" w:rsidP="00EF63BB">
      <w:pPr>
        <w:ind w:left="426"/>
        <w:jc w:val="both"/>
        <w:rPr>
          <w:rFonts w:asciiTheme="minorHAnsi" w:hAnsiTheme="minorHAnsi"/>
          <w:sz w:val="24"/>
          <w:szCs w:val="24"/>
        </w:rPr>
      </w:pPr>
      <w:r w:rsidRPr="00796D29">
        <w:rPr>
          <w:rFonts w:asciiTheme="minorHAnsi" w:hAnsiTheme="minorHAnsi"/>
          <w:sz w:val="24"/>
          <w:szCs w:val="24"/>
        </w:rPr>
        <w:t xml:space="preserve">- Concreto estrutural </w:t>
      </w:r>
      <w:proofErr w:type="spellStart"/>
      <w:r w:rsidRPr="00796D29">
        <w:rPr>
          <w:rFonts w:asciiTheme="minorHAnsi" w:hAnsiTheme="minorHAnsi"/>
          <w:sz w:val="24"/>
          <w:szCs w:val="24"/>
        </w:rPr>
        <w:t>fck</w:t>
      </w:r>
      <w:proofErr w:type="spellEnd"/>
      <w:r w:rsidRPr="00796D29">
        <w:rPr>
          <w:rFonts w:asciiTheme="minorHAnsi" w:hAnsiTheme="minorHAnsi"/>
          <w:sz w:val="24"/>
          <w:szCs w:val="24"/>
        </w:rPr>
        <w:t xml:space="preserve"> = conforme memorial de cálculo;</w:t>
      </w:r>
    </w:p>
    <w:p w:rsidR="00EF63BB" w:rsidRPr="00796D29" w:rsidRDefault="00EF63BB" w:rsidP="00EF63BB">
      <w:pPr>
        <w:ind w:left="426"/>
        <w:jc w:val="both"/>
        <w:rPr>
          <w:rFonts w:asciiTheme="minorHAnsi" w:hAnsiTheme="minorHAnsi"/>
          <w:sz w:val="24"/>
          <w:szCs w:val="24"/>
        </w:rPr>
      </w:pPr>
      <w:r w:rsidRPr="00796D29">
        <w:rPr>
          <w:rFonts w:asciiTheme="minorHAnsi" w:hAnsiTheme="minorHAnsi"/>
          <w:sz w:val="24"/>
          <w:szCs w:val="24"/>
        </w:rPr>
        <w:t>- Aço CA50 A;</w:t>
      </w:r>
    </w:p>
    <w:p w:rsidR="00EF63BB" w:rsidRPr="00796D29" w:rsidRDefault="00EF63BB" w:rsidP="00EF63BB">
      <w:pPr>
        <w:ind w:left="426"/>
        <w:jc w:val="both"/>
        <w:rPr>
          <w:rFonts w:asciiTheme="minorHAnsi" w:hAnsiTheme="minorHAnsi"/>
          <w:sz w:val="24"/>
          <w:szCs w:val="24"/>
        </w:rPr>
      </w:pPr>
      <w:r w:rsidRPr="00796D29">
        <w:rPr>
          <w:rFonts w:asciiTheme="minorHAnsi" w:hAnsiTheme="minorHAnsi"/>
          <w:sz w:val="24"/>
          <w:szCs w:val="24"/>
        </w:rPr>
        <w:t>- Peso específico do concreto: 2,50tf/m</w:t>
      </w:r>
      <w:r w:rsidRPr="00796D29">
        <w:rPr>
          <w:rFonts w:asciiTheme="minorHAnsi" w:hAnsiTheme="minorHAnsi"/>
          <w:sz w:val="24"/>
          <w:szCs w:val="24"/>
          <w:vertAlign w:val="superscript"/>
        </w:rPr>
        <w:t>3</w:t>
      </w:r>
      <w:r w:rsidRPr="00796D29">
        <w:rPr>
          <w:rFonts w:asciiTheme="minorHAnsi" w:hAnsiTheme="minorHAnsi"/>
          <w:sz w:val="24"/>
          <w:szCs w:val="24"/>
        </w:rPr>
        <w:t>;</w:t>
      </w:r>
    </w:p>
    <w:p w:rsidR="00EF63BB" w:rsidRPr="00796D29" w:rsidRDefault="00EF63BB" w:rsidP="00EF63BB">
      <w:pPr>
        <w:ind w:left="426"/>
        <w:jc w:val="both"/>
        <w:rPr>
          <w:rFonts w:asciiTheme="minorHAnsi" w:hAnsiTheme="minorHAnsi"/>
          <w:sz w:val="24"/>
          <w:szCs w:val="24"/>
        </w:rPr>
      </w:pPr>
      <w:r w:rsidRPr="00796D29">
        <w:rPr>
          <w:rFonts w:asciiTheme="minorHAnsi" w:hAnsiTheme="minorHAnsi"/>
          <w:sz w:val="24"/>
          <w:szCs w:val="24"/>
        </w:rPr>
        <w:t>- Peso específico da água: 1,00tf/m</w:t>
      </w:r>
      <w:r w:rsidRPr="00796D29">
        <w:rPr>
          <w:rFonts w:asciiTheme="minorHAnsi" w:hAnsiTheme="minorHAnsi"/>
          <w:sz w:val="24"/>
          <w:szCs w:val="24"/>
          <w:vertAlign w:val="superscript"/>
        </w:rPr>
        <w:t>3</w:t>
      </w:r>
      <w:r w:rsidRPr="00796D29">
        <w:rPr>
          <w:rFonts w:asciiTheme="minorHAnsi" w:hAnsiTheme="minorHAnsi"/>
          <w:sz w:val="24"/>
          <w:szCs w:val="24"/>
        </w:rPr>
        <w:t>;</w:t>
      </w:r>
    </w:p>
    <w:p w:rsidR="00EF63BB" w:rsidRPr="00796D29" w:rsidRDefault="00EF63BB" w:rsidP="00EF63BB">
      <w:pPr>
        <w:spacing w:line="360" w:lineRule="auto"/>
        <w:ind w:left="426"/>
        <w:jc w:val="both"/>
        <w:rPr>
          <w:rFonts w:asciiTheme="minorHAnsi" w:hAnsiTheme="minorHAnsi"/>
          <w:b/>
          <w:sz w:val="24"/>
          <w:szCs w:val="24"/>
        </w:rPr>
      </w:pPr>
    </w:p>
    <w:p w:rsidR="00EF63BB" w:rsidRPr="00796D29" w:rsidRDefault="00EF63BB" w:rsidP="00EF63BB">
      <w:pPr>
        <w:pBdr>
          <w:bottom w:val="single" w:sz="4" w:space="1" w:color="auto"/>
        </w:pBdr>
        <w:ind w:left="425" w:hanging="425"/>
        <w:jc w:val="both"/>
        <w:rPr>
          <w:rFonts w:asciiTheme="minorHAnsi" w:hAnsiTheme="minorHAnsi"/>
          <w:b/>
          <w:sz w:val="24"/>
          <w:szCs w:val="24"/>
        </w:rPr>
      </w:pPr>
      <w:r w:rsidRPr="00796D29">
        <w:rPr>
          <w:rFonts w:asciiTheme="minorHAnsi" w:hAnsiTheme="minorHAnsi"/>
          <w:b/>
          <w:sz w:val="24"/>
          <w:szCs w:val="24"/>
        </w:rPr>
        <w:t>2</w:t>
      </w:r>
      <w:r w:rsidRPr="00796D29">
        <w:rPr>
          <w:rFonts w:asciiTheme="minorHAnsi" w:hAnsiTheme="minorHAnsi"/>
          <w:b/>
          <w:sz w:val="24"/>
          <w:szCs w:val="24"/>
        </w:rPr>
        <w:tab/>
        <w:t>NORMAS UTILIZADAS</w:t>
      </w:r>
    </w:p>
    <w:p w:rsidR="00EF63BB" w:rsidRPr="00796D29" w:rsidRDefault="00EF63BB" w:rsidP="00EF63BB">
      <w:pPr>
        <w:spacing w:line="360" w:lineRule="auto"/>
        <w:ind w:left="426"/>
        <w:jc w:val="both"/>
        <w:rPr>
          <w:rFonts w:asciiTheme="minorHAnsi" w:hAnsiTheme="minorHAnsi"/>
          <w:sz w:val="24"/>
          <w:szCs w:val="24"/>
        </w:rPr>
      </w:pPr>
    </w:p>
    <w:p w:rsidR="00EF63BB" w:rsidRPr="00796D29" w:rsidRDefault="00EF63BB" w:rsidP="00EF63BB">
      <w:pPr>
        <w:spacing w:line="360" w:lineRule="auto"/>
        <w:ind w:left="426"/>
        <w:jc w:val="both"/>
        <w:rPr>
          <w:rFonts w:asciiTheme="minorHAnsi" w:hAnsiTheme="minorHAnsi"/>
          <w:sz w:val="24"/>
          <w:szCs w:val="24"/>
        </w:rPr>
      </w:pPr>
      <w:r w:rsidRPr="00796D29">
        <w:rPr>
          <w:rFonts w:asciiTheme="minorHAnsi" w:hAnsiTheme="minorHAnsi"/>
          <w:sz w:val="24"/>
          <w:szCs w:val="24"/>
        </w:rPr>
        <w:t>NBR 6118 – Projeto de Execução de Obras em Concreto Armado;</w:t>
      </w:r>
    </w:p>
    <w:p w:rsidR="00EF63BB" w:rsidRPr="00796D29" w:rsidRDefault="00EF63BB" w:rsidP="00EF63BB">
      <w:pPr>
        <w:spacing w:line="360" w:lineRule="auto"/>
        <w:ind w:left="426"/>
        <w:jc w:val="both"/>
        <w:rPr>
          <w:rFonts w:asciiTheme="minorHAnsi" w:hAnsiTheme="minorHAnsi"/>
          <w:sz w:val="24"/>
          <w:szCs w:val="24"/>
        </w:rPr>
      </w:pPr>
      <w:r w:rsidRPr="00796D29">
        <w:rPr>
          <w:rFonts w:asciiTheme="minorHAnsi" w:hAnsiTheme="minorHAnsi"/>
          <w:sz w:val="24"/>
          <w:szCs w:val="24"/>
        </w:rPr>
        <w:t>NBR 6120 – Cargas para o Cálculo de Estruturas de Edificações;</w:t>
      </w:r>
    </w:p>
    <w:p w:rsidR="00EF63BB" w:rsidRPr="00796D29" w:rsidRDefault="00EF63BB" w:rsidP="00EF63BB">
      <w:pPr>
        <w:spacing w:line="360" w:lineRule="auto"/>
        <w:ind w:left="426"/>
        <w:jc w:val="both"/>
        <w:rPr>
          <w:rFonts w:asciiTheme="minorHAnsi" w:hAnsiTheme="minorHAnsi"/>
          <w:sz w:val="24"/>
          <w:szCs w:val="24"/>
        </w:rPr>
      </w:pPr>
      <w:r w:rsidRPr="00796D29">
        <w:rPr>
          <w:rFonts w:asciiTheme="minorHAnsi" w:hAnsiTheme="minorHAnsi"/>
          <w:sz w:val="24"/>
          <w:szCs w:val="24"/>
        </w:rPr>
        <w:t>NBR 6122 – Projeto e Execução de Fundações;</w:t>
      </w:r>
    </w:p>
    <w:p w:rsidR="00EF63BB" w:rsidRPr="00796D29" w:rsidRDefault="00EF63BB" w:rsidP="00EF63BB">
      <w:pPr>
        <w:spacing w:line="360" w:lineRule="auto"/>
        <w:jc w:val="both"/>
        <w:rPr>
          <w:rFonts w:asciiTheme="minorHAnsi" w:hAnsiTheme="minorHAnsi"/>
          <w:b/>
          <w:sz w:val="24"/>
          <w:szCs w:val="24"/>
        </w:rPr>
      </w:pPr>
    </w:p>
    <w:p w:rsidR="00EF63BB" w:rsidRPr="00796D29" w:rsidRDefault="00EF63BB" w:rsidP="00EF63BB">
      <w:pPr>
        <w:pBdr>
          <w:bottom w:val="single" w:sz="4" w:space="1" w:color="auto"/>
        </w:pBdr>
        <w:ind w:left="425" w:hanging="425"/>
        <w:jc w:val="both"/>
        <w:rPr>
          <w:rFonts w:asciiTheme="minorHAnsi" w:hAnsiTheme="minorHAnsi"/>
          <w:b/>
          <w:sz w:val="24"/>
          <w:szCs w:val="24"/>
        </w:rPr>
      </w:pPr>
      <w:r w:rsidRPr="00796D29">
        <w:rPr>
          <w:rFonts w:asciiTheme="minorHAnsi" w:hAnsiTheme="minorHAnsi"/>
          <w:b/>
          <w:sz w:val="24"/>
          <w:szCs w:val="24"/>
        </w:rPr>
        <w:t>3</w:t>
      </w:r>
      <w:r w:rsidRPr="00796D29">
        <w:rPr>
          <w:rFonts w:asciiTheme="minorHAnsi" w:hAnsiTheme="minorHAnsi"/>
          <w:b/>
          <w:sz w:val="24"/>
          <w:szCs w:val="24"/>
        </w:rPr>
        <w:tab/>
        <w:t>ESPECIFICAÇÕES TÉCNICAS</w:t>
      </w:r>
    </w:p>
    <w:p w:rsidR="00EF63BB" w:rsidRPr="00796D29" w:rsidRDefault="00EF63BB" w:rsidP="00EF63BB">
      <w:pPr>
        <w:ind w:left="425" w:hanging="567"/>
        <w:jc w:val="both"/>
        <w:rPr>
          <w:rFonts w:asciiTheme="minorHAnsi" w:hAnsiTheme="minorHAnsi"/>
          <w:b/>
          <w:sz w:val="24"/>
          <w:szCs w:val="24"/>
        </w:rPr>
      </w:pPr>
    </w:p>
    <w:p w:rsidR="00EF63BB" w:rsidRPr="00796D29" w:rsidRDefault="00EF63BB" w:rsidP="00EF63BB">
      <w:pPr>
        <w:pBdr>
          <w:bottom w:val="single" w:sz="4" w:space="1" w:color="auto"/>
        </w:pBdr>
        <w:ind w:left="425"/>
        <w:jc w:val="both"/>
        <w:rPr>
          <w:rFonts w:asciiTheme="minorHAnsi" w:hAnsiTheme="minorHAnsi"/>
          <w:b/>
          <w:sz w:val="24"/>
          <w:szCs w:val="24"/>
        </w:rPr>
      </w:pPr>
      <w:proofErr w:type="gramStart"/>
      <w:r w:rsidRPr="00796D29">
        <w:rPr>
          <w:rFonts w:asciiTheme="minorHAnsi" w:hAnsiTheme="minorHAnsi"/>
          <w:b/>
          <w:sz w:val="24"/>
          <w:szCs w:val="24"/>
        </w:rPr>
        <w:t>1</w:t>
      </w:r>
      <w:proofErr w:type="gramEnd"/>
      <w:r w:rsidRPr="00796D29">
        <w:rPr>
          <w:rFonts w:asciiTheme="minorHAnsi" w:hAnsiTheme="minorHAnsi"/>
          <w:b/>
          <w:sz w:val="24"/>
          <w:szCs w:val="24"/>
        </w:rPr>
        <w:t xml:space="preserve">   MATERIAIS</w:t>
      </w:r>
    </w:p>
    <w:p w:rsidR="00EF63BB" w:rsidRPr="00796D29" w:rsidRDefault="00EF63BB" w:rsidP="00EF63BB">
      <w:pPr>
        <w:ind w:left="425" w:hanging="567"/>
        <w:jc w:val="both"/>
        <w:rPr>
          <w:rFonts w:asciiTheme="minorHAnsi" w:hAnsiTheme="minorHAnsi"/>
          <w:sz w:val="24"/>
          <w:szCs w:val="24"/>
        </w:rPr>
      </w:pPr>
    </w:p>
    <w:p w:rsidR="00EF63BB" w:rsidRPr="00796D29" w:rsidRDefault="00EF63BB" w:rsidP="00EF63BB">
      <w:pPr>
        <w:ind w:left="425"/>
        <w:jc w:val="both"/>
        <w:rPr>
          <w:rFonts w:asciiTheme="minorHAnsi" w:hAnsiTheme="minorHAnsi"/>
          <w:b/>
          <w:sz w:val="24"/>
          <w:szCs w:val="24"/>
        </w:rPr>
      </w:pPr>
      <w:r w:rsidRPr="00796D29">
        <w:rPr>
          <w:rFonts w:asciiTheme="minorHAnsi" w:hAnsiTheme="minorHAnsi"/>
          <w:b/>
          <w:sz w:val="24"/>
          <w:szCs w:val="24"/>
        </w:rPr>
        <w:t>1.1</w:t>
      </w:r>
      <w:proofErr w:type="gramStart"/>
      <w:r w:rsidRPr="00796D29">
        <w:rPr>
          <w:rFonts w:asciiTheme="minorHAnsi" w:hAnsiTheme="minorHAnsi"/>
          <w:b/>
          <w:sz w:val="24"/>
          <w:szCs w:val="24"/>
        </w:rPr>
        <w:t xml:space="preserve">   </w:t>
      </w:r>
      <w:proofErr w:type="gramEnd"/>
      <w:r w:rsidRPr="00796D29">
        <w:rPr>
          <w:rFonts w:asciiTheme="minorHAnsi" w:hAnsiTheme="minorHAnsi"/>
          <w:b/>
          <w:sz w:val="24"/>
          <w:szCs w:val="24"/>
        </w:rPr>
        <w:t>OBJETIVO</w:t>
      </w:r>
    </w:p>
    <w:p w:rsidR="00EF63BB" w:rsidRPr="00796D29" w:rsidRDefault="00EF63BB" w:rsidP="00EF63BB">
      <w:pPr>
        <w:ind w:left="425"/>
        <w:jc w:val="both"/>
        <w:rPr>
          <w:rFonts w:asciiTheme="minorHAnsi" w:hAnsiTheme="minorHAnsi"/>
          <w:sz w:val="24"/>
          <w:szCs w:val="24"/>
        </w:rPr>
      </w:pPr>
      <w:r w:rsidRPr="00796D29">
        <w:rPr>
          <w:rFonts w:asciiTheme="minorHAnsi" w:hAnsiTheme="minorHAnsi"/>
          <w:sz w:val="24"/>
          <w:szCs w:val="24"/>
        </w:rPr>
        <w:t>A presente especificação tem por finalidade estabelecer os critérios, requisitos e procedimentos a adotar no que for aplicável para;</w:t>
      </w:r>
    </w:p>
    <w:p w:rsidR="00EF63BB" w:rsidRPr="00796D29" w:rsidRDefault="00EF63BB" w:rsidP="00EF63BB">
      <w:pPr>
        <w:ind w:left="425" w:hanging="567"/>
        <w:jc w:val="both"/>
        <w:rPr>
          <w:rFonts w:asciiTheme="minorHAnsi" w:hAnsiTheme="minorHAnsi"/>
          <w:sz w:val="24"/>
          <w:szCs w:val="24"/>
        </w:rPr>
      </w:pP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Recebimento, ensaios, estocagem e emprego do cimento Portland e agregados para concreto;</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Recebimento, ensaios, aceitação e utilização de barras de aço destinadas a armaduras;</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Execução de formas e escoramento;</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Preparo e montagem das armaduras;</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Dosagem e controle tecnológico do concreto;</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Preparo e lançamento do concreto;</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lastRenderedPageBreak/>
        <w:t>Controle da resistência mecânica do concreto;</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 xml:space="preserve">Cura </w:t>
      </w:r>
      <w:proofErr w:type="gramStart"/>
      <w:r w:rsidRPr="00796D29">
        <w:rPr>
          <w:rFonts w:asciiTheme="minorHAnsi" w:hAnsiTheme="minorHAnsi"/>
          <w:sz w:val="24"/>
          <w:szCs w:val="24"/>
        </w:rPr>
        <w:t>do concreto e retirada das formas e escoramentos</w:t>
      </w:r>
      <w:proofErr w:type="gramEnd"/>
      <w:r w:rsidRPr="00796D29">
        <w:rPr>
          <w:rFonts w:asciiTheme="minorHAnsi" w:hAnsiTheme="minorHAnsi"/>
          <w:sz w:val="24"/>
          <w:szCs w:val="24"/>
        </w:rPr>
        <w:t>;</w:t>
      </w:r>
    </w:p>
    <w:p w:rsidR="00EF63BB" w:rsidRPr="00796D29" w:rsidRDefault="00EF63BB" w:rsidP="00EF63BB">
      <w:pPr>
        <w:numPr>
          <w:ilvl w:val="0"/>
          <w:numId w:val="15"/>
        </w:numPr>
        <w:tabs>
          <w:tab w:val="clear" w:pos="644"/>
          <w:tab w:val="num" w:pos="709"/>
        </w:tabs>
        <w:ind w:left="709"/>
        <w:jc w:val="both"/>
        <w:rPr>
          <w:rFonts w:asciiTheme="minorHAnsi" w:hAnsiTheme="minorHAnsi"/>
          <w:sz w:val="24"/>
          <w:szCs w:val="24"/>
        </w:rPr>
      </w:pPr>
      <w:r w:rsidRPr="00796D29">
        <w:rPr>
          <w:rFonts w:asciiTheme="minorHAnsi" w:hAnsiTheme="minorHAnsi"/>
          <w:sz w:val="24"/>
          <w:szCs w:val="24"/>
        </w:rPr>
        <w:t>Aceitação da estrutura;</w:t>
      </w:r>
    </w:p>
    <w:p w:rsidR="00EF63BB" w:rsidRPr="00796D29" w:rsidRDefault="00EF63BB" w:rsidP="00EF63BB">
      <w:pPr>
        <w:ind w:left="709" w:hanging="567"/>
        <w:jc w:val="both"/>
        <w:rPr>
          <w:rFonts w:asciiTheme="minorHAnsi" w:hAnsiTheme="minorHAnsi"/>
          <w:b/>
          <w:sz w:val="24"/>
          <w:szCs w:val="24"/>
        </w:rPr>
      </w:pPr>
    </w:p>
    <w:p w:rsidR="00EF63BB" w:rsidRPr="00796D29" w:rsidRDefault="00EF63BB" w:rsidP="00331E4D">
      <w:pPr>
        <w:ind w:left="425"/>
        <w:jc w:val="both"/>
        <w:rPr>
          <w:rFonts w:asciiTheme="minorHAnsi" w:hAnsiTheme="minorHAnsi"/>
          <w:b/>
          <w:sz w:val="24"/>
          <w:szCs w:val="24"/>
        </w:rPr>
      </w:pPr>
      <w:proofErr w:type="gramStart"/>
      <w:r w:rsidRPr="00796D29">
        <w:rPr>
          <w:rFonts w:asciiTheme="minorHAnsi" w:hAnsiTheme="minorHAnsi"/>
          <w:b/>
          <w:sz w:val="24"/>
          <w:szCs w:val="24"/>
        </w:rPr>
        <w:t>1.2</w:t>
      </w:r>
      <w:r w:rsidRPr="00796D29">
        <w:rPr>
          <w:rFonts w:asciiTheme="minorHAnsi" w:hAnsiTheme="minorHAnsi"/>
          <w:b/>
          <w:sz w:val="24"/>
          <w:szCs w:val="24"/>
        </w:rPr>
        <w:tab/>
        <w:t>NORMAS, ESPECIFICAÇÕES E MÉTODOS</w:t>
      </w:r>
      <w:proofErr w:type="gramEnd"/>
      <w:r w:rsidRPr="00796D29">
        <w:rPr>
          <w:rFonts w:asciiTheme="minorHAnsi" w:hAnsiTheme="minorHAnsi"/>
          <w:b/>
          <w:sz w:val="24"/>
          <w:szCs w:val="24"/>
        </w:rPr>
        <w:t xml:space="preserve"> OFICIAIS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p>
    <w:p w:rsidR="00EF63BB" w:rsidRPr="00796D29" w:rsidRDefault="00EF63BB" w:rsidP="00EF63BB">
      <w:pPr>
        <w:ind w:left="425"/>
        <w:jc w:val="both"/>
        <w:rPr>
          <w:rFonts w:asciiTheme="minorHAnsi" w:hAnsiTheme="minorHAnsi"/>
          <w:sz w:val="24"/>
          <w:szCs w:val="24"/>
        </w:rPr>
      </w:pPr>
      <w:r w:rsidRPr="00796D29">
        <w:rPr>
          <w:rFonts w:asciiTheme="minorHAnsi" w:hAnsiTheme="minorHAnsi"/>
          <w:sz w:val="24"/>
          <w:szCs w:val="24"/>
        </w:rPr>
        <w:t>Esta especificação complementa as seguintes normas, especificações e métodos da ABNT em suas últimas edições: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- 6118 - Cálculo e execução de obras de concreto armado.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- 5732 - Cimento Portland comum.</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- 7480 - Barras e fios de aço destinados a armaduras de concreto armado.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- 7211 - Agregados para concreto.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 xml:space="preserve">NBR - 7112 - Concreto </w:t>
      </w:r>
      <w:proofErr w:type="spellStart"/>
      <w:r w:rsidRPr="00796D29">
        <w:rPr>
          <w:rFonts w:asciiTheme="minorHAnsi" w:hAnsiTheme="minorHAnsi"/>
          <w:sz w:val="24"/>
          <w:szCs w:val="24"/>
        </w:rPr>
        <w:t>pré</w:t>
      </w:r>
      <w:proofErr w:type="spellEnd"/>
      <w:r w:rsidRPr="00796D29">
        <w:rPr>
          <w:rFonts w:asciiTheme="minorHAnsi" w:hAnsiTheme="minorHAnsi"/>
          <w:sz w:val="24"/>
          <w:szCs w:val="24"/>
        </w:rPr>
        <w:t>-misturado.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- 7215 - Cimento - métodos de determinação de consistência normal e tempo de pega.</w:t>
      </w:r>
    </w:p>
    <w:p w:rsidR="00EF63BB" w:rsidRPr="00796D29" w:rsidRDefault="00EF63BB" w:rsidP="00EF63BB">
      <w:pPr>
        <w:ind w:left="425"/>
        <w:jc w:val="both"/>
        <w:rPr>
          <w:rFonts w:asciiTheme="minorHAnsi" w:hAnsiTheme="minorHAnsi"/>
          <w:sz w:val="24"/>
          <w:szCs w:val="24"/>
        </w:rPr>
      </w:pPr>
      <w:r w:rsidRPr="00796D29">
        <w:rPr>
          <w:rFonts w:asciiTheme="minorHAnsi" w:hAnsiTheme="minorHAnsi"/>
          <w:sz w:val="24"/>
          <w:szCs w:val="24"/>
        </w:rPr>
        <w:t>NBR - 5738 - Moldagem e cura de corpos de prova cilíndricos de concreto.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- 5739 - Ensaio de compressão de corpos de prova cilíndricos de concreto.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- 6152 - Ensaios de tração de materiais metálicos.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- 6153 - Ensaio de dobramento de materiais metálicos.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- 7l90 - Cálculo e execução de estrutura de madeira, Procedimento.</w:t>
      </w:r>
    </w:p>
    <w:p w:rsidR="00EF63BB" w:rsidRPr="00796D29" w:rsidRDefault="00EF63BB" w:rsidP="00EF63BB">
      <w:pPr>
        <w:ind w:left="425"/>
        <w:jc w:val="both"/>
        <w:rPr>
          <w:rFonts w:asciiTheme="minorHAnsi" w:hAnsiTheme="minorHAnsi"/>
          <w:sz w:val="24"/>
          <w:szCs w:val="24"/>
        </w:rPr>
      </w:pPr>
      <w:r w:rsidRPr="00796D29">
        <w:rPr>
          <w:rFonts w:asciiTheme="minorHAnsi" w:hAnsiTheme="minorHAnsi"/>
          <w:sz w:val="24"/>
          <w:szCs w:val="24"/>
        </w:rPr>
        <w:t>NBR - 6153 - Amostragem de agregados.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- 7217 - Determinação da composição granulométrica dos agregados.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- 7218 - Determinação do teor de argila em torrões nos agregados.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 xml:space="preserve">NBR - 7219 - Determinação do teor de materiais </w:t>
      </w:r>
      <w:proofErr w:type="spellStart"/>
      <w:r w:rsidRPr="00796D29">
        <w:rPr>
          <w:rFonts w:asciiTheme="minorHAnsi" w:hAnsiTheme="minorHAnsi"/>
          <w:sz w:val="24"/>
          <w:szCs w:val="24"/>
        </w:rPr>
        <w:t>pulvurulentos</w:t>
      </w:r>
      <w:proofErr w:type="spellEnd"/>
      <w:r w:rsidRPr="00796D29">
        <w:rPr>
          <w:rFonts w:asciiTheme="minorHAnsi" w:hAnsiTheme="minorHAnsi"/>
          <w:sz w:val="24"/>
          <w:szCs w:val="24"/>
        </w:rPr>
        <w:t xml:space="preserve"> nos agregados.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- 7220 - Avaliação das impurezas orgânicas das areias para concreto.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- 5740 - Análise química do cimento Portland.</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- 7221 - Ensaios de qualidade de areia.</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 xml:space="preserve">NBR - 6465 - Determinação da abrasão "LOS </w:t>
      </w:r>
      <w:proofErr w:type="spellStart"/>
      <w:r w:rsidRPr="00796D29">
        <w:rPr>
          <w:rFonts w:asciiTheme="minorHAnsi" w:hAnsiTheme="minorHAnsi"/>
          <w:sz w:val="24"/>
          <w:szCs w:val="24"/>
        </w:rPr>
        <w:t>ANGELES</w:t>
      </w:r>
      <w:proofErr w:type="gramStart"/>
      <w:r w:rsidRPr="00796D29">
        <w:rPr>
          <w:rFonts w:asciiTheme="minorHAnsi" w:hAnsiTheme="minorHAnsi"/>
          <w:sz w:val="24"/>
          <w:szCs w:val="24"/>
        </w:rPr>
        <w:t>"de</w:t>
      </w:r>
      <w:proofErr w:type="spellEnd"/>
      <w:proofErr w:type="gramEnd"/>
      <w:r w:rsidRPr="00796D29">
        <w:rPr>
          <w:rFonts w:asciiTheme="minorHAnsi" w:hAnsiTheme="minorHAnsi"/>
          <w:sz w:val="24"/>
          <w:szCs w:val="24"/>
        </w:rPr>
        <w:t xml:space="preserve"> agregados.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- 7251 - Determinação de massa especifica aparente de agregados para concreto em estado sólido.</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- 6465 - Determinação do inchamento de agregados miúdos para concreto</w:t>
      </w:r>
    </w:p>
    <w:p w:rsidR="00EF63BB" w:rsidRPr="00796D29" w:rsidRDefault="00EF63BB" w:rsidP="00EF63BB">
      <w:pPr>
        <w:ind w:left="425"/>
        <w:jc w:val="both"/>
        <w:rPr>
          <w:rFonts w:asciiTheme="minorHAnsi" w:hAnsiTheme="minorHAnsi"/>
          <w:sz w:val="24"/>
          <w:szCs w:val="24"/>
        </w:rPr>
      </w:pPr>
      <w:r w:rsidRPr="00796D29">
        <w:rPr>
          <w:rFonts w:asciiTheme="minorHAnsi" w:hAnsiTheme="minorHAnsi"/>
          <w:sz w:val="24"/>
          <w:szCs w:val="24"/>
        </w:rPr>
        <w:t>NBR - 7223 - Consistência de concreto - Abatimento de tronco de cone.</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- 7215 - Cimento - Método de determinação de finura pela peneira Nº 200.</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- 7215 - Cimento - Métodos de ensaio de resistência à compressão de argamassa (</w:t>
      </w:r>
      <w:proofErr w:type="gramStart"/>
      <w:r w:rsidRPr="00796D29">
        <w:rPr>
          <w:rFonts w:asciiTheme="minorHAnsi" w:hAnsiTheme="minorHAnsi"/>
          <w:sz w:val="24"/>
          <w:szCs w:val="24"/>
        </w:rPr>
        <w:t>corpo de prova cilíndricos</w:t>
      </w:r>
      <w:proofErr w:type="gramEnd"/>
      <w:r w:rsidRPr="00796D29">
        <w:rPr>
          <w:rFonts w:asciiTheme="minorHAnsi" w:hAnsiTheme="minorHAnsi"/>
          <w:sz w:val="24"/>
          <w:szCs w:val="24"/>
        </w:rPr>
        <w:t>).</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- 5741 - Extração e preparação de amostras - Cimento Portland.</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- 5740 - Amostragem de concreto fresco produzido por betoneiras estacionárias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- 7225 - Materiais de pedra e agregados naturais.</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- 7203 - Madeira serrada e beneficiada.</w:t>
      </w:r>
    </w:p>
    <w:p w:rsidR="00EF63BB" w:rsidRPr="00796D29" w:rsidRDefault="00EF63BB" w:rsidP="00EF63BB">
      <w:pPr>
        <w:ind w:left="425" w:hanging="567"/>
        <w:jc w:val="both"/>
        <w:rPr>
          <w:rFonts w:asciiTheme="minorHAnsi" w:hAnsiTheme="minorHAnsi"/>
          <w:sz w:val="24"/>
          <w:szCs w:val="24"/>
        </w:rPr>
      </w:pPr>
      <w:r w:rsidRPr="00796D29">
        <w:rPr>
          <w:rFonts w:asciiTheme="minorHAnsi" w:hAnsiTheme="minorHAnsi"/>
          <w:sz w:val="24"/>
          <w:szCs w:val="24"/>
        </w:rPr>
        <w:t xml:space="preserve"> </w:t>
      </w:r>
      <w:r w:rsidRPr="00796D29">
        <w:rPr>
          <w:rFonts w:asciiTheme="minorHAnsi" w:hAnsiTheme="minorHAnsi"/>
          <w:sz w:val="24"/>
          <w:szCs w:val="24"/>
        </w:rPr>
        <w:tab/>
        <w:t>NBR - 8800 - Projeto e execução de estruturas de aço para edifícios. Método dos estados limites; Procedimento.</w:t>
      </w:r>
    </w:p>
    <w:p w:rsidR="00EF63BB" w:rsidRPr="00796D29" w:rsidRDefault="00EF63BB" w:rsidP="00EF63BB">
      <w:pPr>
        <w:ind w:left="425" w:hanging="567"/>
        <w:jc w:val="both"/>
        <w:rPr>
          <w:rFonts w:asciiTheme="minorHAnsi" w:hAnsiTheme="minorHAnsi"/>
          <w:sz w:val="24"/>
          <w:szCs w:val="24"/>
        </w:rPr>
      </w:pPr>
    </w:p>
    <w:p w:rsidR="00EF63BB" w:rsidRPr="00796D29" w:rsidRDefault="00EF63BB" w:rsidP="00EF63BB">
      <w:pPr>
        <w:ind w:left="425" w:hanging="567"/>
        <w:jc w:val="both"/>
        <w:rPr>
          <w:rFonts w:asciiTheme="minorHAnsi" w:hAnsiTheme="minorHAnsi"/>
          <w:sz w:val="24"/>
          <w:szCs w:val="24"/>
        </w:rPr>
      </w:pPr>
    </w:p>
    <w:p w:rsidR="00EF63BB" w:rsidRPr="00796D29" w:rsidRDefault="00EF63BB" w:rsidP="00804122">
      <w:pPr>
        <w:ind w:left="426"/>
        <w:jc w:val="both"/>
        <w:rPr>
          <w:rFonts w:asciiTheme="minorHAnsi" w:hAnsiTheme="minorHAnsi"/>
          <w:b/>
          <w:sz w:val="24"/>
          <w:szCs w:val="24"/>
        </w:rPr>
      </w:pPr>
      <w:r w:rsidRPr="00796D29">
        <w:rPr>
          <w:rFonts w:asciiTheme="minorHAnsi" w:hAnsiTheme="minorHAnsi"/>
          <w:b/>
          <w:sz w:val="24"/>
          <w:szCs w:val="24"/>
        </w:rPr>
        <w:t>1.3</w:t>
      </w:r>
      <w:r w:rsidRPr="00796D29">
        <w:rPr>
          <w:rFonts w:asciiTheme="minorHAnsi" w:hAnsiTheme="minorHAnsi"/>
          <w:b/>
          <w:sz w:val="24"/>
          <w:szCs w:val="24"/>
        </w:rPr>
        <w:tab/>
        <w:t>CIMENTO PORTLAND E AGREGADOS PARA CONCRETO</w:t>
      </w:r>
    </w:p>
    <w:p w:rsidR="00EF63BB" w:rsidRPr="00796D29" w:rsidRDefault="00EF63BB" w:rsidP="00EF63BB">
      <w:pPr>
        <w:ind w:left="425" w:hanging="567"/>
        <w:jc w:val="both"/>
        <w:rPr>
          <w:rFonts w:asciiTheme="minorHAnsi" w:hAnsiTheme="minorHAnsi"/>
          <w:b/>
          <w:sz w:val="24"/>
          <w:szCs w:val="24"/>
        </w:rPr>
      </w:pPr>
    </w:p>
    <w:p w:rsidR="00EF63BB" w:rsidRPr="00796D29" w:rsidRDefault="00EF63BB" w:rsidP="00EF63BB">
      <w:pPr>
        <w:jc w:val="both"/>
        <w:rPr>
          <w:rFonts w:asciiTheme="minorHAnsi" w:hAnsiTheme="minorHAnsi"/>
          <w:b/>
          <w:sz w:val="24"/>
          <w:szCs w:val="24"/>
        </w:rPr>
      </w:pPr>
      <w:r w:rsidRPr="00796D29">
        <w:rPr>
          <w:rFonts w:asciiTheme="minorHAnsi" w:hAnsiTheme="minorHAnsi"/>
          <w:b/>
          <w:sz w:val="24"/>
          <w:szCs w:val="24"/>
        </w:rPr>
        <w:lastRenderedPageBreak/>
        <w:tab/>
        <w:t>CIMENTO PORTLAND</w:t>
      </w:r>
    </w:p>
    <w:p w:rsidR="00EF63BB" w:rsidRPr="00796D29" w:rsidRDefault="00EF63BB" w:rsidP="00EF63BB">
      <w:pPr>
        <w:ind w:left="425" w:hanging="425"/>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b/>
          <w:sz w:val="24"/>
          <w:szCs w:val="24"/>
        </w:rPr>
        <w:tab/>
        <w:t>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cimento Portland a ser empregado deverá satisfazer a NBR-5732</w:t>
      </w:r>
      <w:proofErr w:type="gramStart"/>
      <w:r w:rsidRPr="00796D29">
        <w:rPr>
          <w:rFonts w:asciiTheme="minorHAnsi" w:hAnsiTheme="minorHAnsi"/>
          <w:sz w:val="24"/>
          <w:szCs w:val="24"/>
        </w:rPr>
        <w:t xml:space="preserve">  </w:t>
      </w:r>
      <w:proofErr w:type="gramEnd"/>
      <w:r w:rsidRPr="00796D29">
        <w:rPr>
          <w:rFonts w:asciiTheme="minorHAnsi" w:hAnsiTheme="minorHAnsi"/>
          <w:sz w:val="24"/>
          <w:szCs w:val="24"/>
        </w:rPr>
        <w:t>e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Executante deverá fornecer à Fiscalização certificado que demonstre que o cimento empregado atende </w:t>
      </w:r>
      <w:proofErr w:type="gramStart"/>
      <w:r w:rsidRPr="00796D29">
        <w:rPr>
          <w:rFonts w:asciiTheme="minorHAnsi" w:hAnsiTheme="minorHAnsi"/>
          <w:sz w:val="24"/>
          <w:szCs w:val="24"/>
        </w:rPr>
        <w:t>à</w:t>
      </w:r>
      <w:proofErr w:type="gramEnd"/>
      <w:r w:rsidRPr="00796D29">
        <w:rPr>
          <w:rFonts w:asciiTheme="minorHAnsi" w:hAnsiTheme="minorHAnsi"/>
          <w:sz w:val="24"/>
          <w:szCs w:val="24"/>
        </w:rPr>
        <w:t xml:space="preserve"> presente especificação. Se o cimento proceder diretamente do Fabricante, este certificado deverá ser fornecido por ele.</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1.3.1.2</w:t>
      </w:r>
      <w:r w:rsidRPr="00796D29">
        <w:rPr>
          <w:rFonts w:asciiTheme="minorHAnsi" w:hAnsiTheme="minorHAnsi"/>
          <w:b/>
          <w:sz w:val="24"/>
          <w:szCs w:val="24"/>
        </w:rPr>
        <w:tab/>
        <w:t xml:space="preserve"> Amostras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As amostras deverão ser ensaiadas de acordo com a NBR-5732, NBR-5740 e NBR-7215, quanto </w:t>
      </w:r>
      <w:proofErr w:type="gramStart"/>
      <w:r w:rsidRPr="00796D29">
        <w:rPr>
          <w:rFonts w:asciiTheme="minorHAnsi" w:hAnsiTheme="minorHAnsi"/>
          <w:sz w:val="24"/>
          <w:szCs w:val="24"/>
        </w:rPr>
        <w:t>a</w:t>
      </w:r>
      <w:proofErr w:type="gramEnd"/>
      <w:r w:rsidRPr="00796D29">
        <w:rPr>
          <w:rFonts w:asciiTheme="minorHAnsi" w:hAnsiTheme="minorHAnsi"/>
          <w:sz w:val="24"/>
          <w:szCs w:val="24"/>
        </w:rPr>
        <w:t xml:space="preserve"> análise química, finura, pega, expansibilidade e resistência à compressão. As amostras serão retiradas de acordo com a NBR-5732 e NBR-5741.</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1.3.1.3</w:t>
      </w:r>
      <w:r w:rsidRPr="00796D29">
        <w:rPr>
          <w:rFonts w:asciiTheme="minorHAnsi" w:hAnsiTheme="minorHAnsi"/>
          <w:b/>
          <w:sz w:val="24"/>
          <w:szCs w:val="24"/>
        </w:rPr>
        <w:tab/>
        <w:t>Aceitação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cimento a granel deverá ser transportado em veículo especial para este fim e o fabricante deverá enviar junto com cada partida, um certificado indicando o tipo, a marca do cimento e o peso do carregamento.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cimento acondicionado em sacos deverá ser recebido no invólucro original da fábrica, devidamente identificado com a marca do cimento, peso líquido, marca da fábrica, local e data de fabricação. Os invólucros deverão estar em perfeito estado de conservação, não sendo aceitos aqueles avariados ou que contiverem cimento empedrado.</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1.3.1.4</w:t>
      </w:r>
      <w:r w:rsidRPr="00796D29">
        <w:rPr>
          <w:rFonts w:asciiTheme="minorHAnsi" w:hAnsiTheme="minorHAnsi"/>
          <w:b/>
          <w:sz w:val="24"/>
          <w:szCs w:val="24"/>
        </w:rPr>
        <w:tab/>
        <w:t>Armazenamento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armazenamento do cimento deverá ser em local protegido da ação de intempéries, da umidade do solo e de outros agentes nocivos.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sacos contendo cimento deverão ser empilhados de maneira a permitir facilidades de contagens, inspeção e identificação de cada partida; cada pilha terá no máximo dez sacos.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Lotes de cimento de diferentes partidas não poderão ser misturados.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1.3.2</w:t>
      </w:r>
      <w:r w:rsidRPr="00796D29">
        <w:rPr>
          <w:rFonts w:asciiTheme="minorHAnsi" w:hAnsiTheme="minorHAnsi"/>
          <w:b/>
          <w:sz w:val="24"/>
          <w:szCs w:val="24"/>
        </w:rPr>
        <w:tab/>
        <w:t>AGREGADO MIÚDO</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1.3.2.1</w:t>
      </w:r>
      <w:r w:rsidRPr="00796D29">
        <w:rPr>
          <w:rFonts w:asciiTheme="minorHAnsi" w:hAnsiTheme="minorHAnsi"/>
          <w:b/>
          <w:sz w:val="24"/>
          <w:szCs w:val="24"/>
        </w:rPr>
        <w:tab/>
        <w:t>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Poderão ser empregados dois tipos de agregado miúdo: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Tipo I</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Areia natural quartzosa, com diâmetro igual ou inferior a 4,8 mm, proveniente do britamento de rochas estáveis.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Tipo II</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O Agregado miúdo poderá ser constituído pela mistura de areia e brita indicada desde que a porcentagem de areia seja superior a 50% e mediante aprovação da Fiscalização.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1.3.2.2 Aceitação e Ensaios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 agregado miúdo deverá obedecer ao item </w:t>
      </w:r>
      <w:proofErr w:type="gramStart"/>
      <w:r w:rsidRPr="00796D29">
        <w:rPr>
          <w:rFonts w:asciiTheme="minorHAnsi" w:hAnsiTheme="minorHAnsi"/>
          <w:sz w:val="24"/>
          <w:szCs w:val="24"/>
        </w:rPr>
        <w:t>8</w:t>
      </w:r>
      <w:proofErr w:type="gramEnd"/>
      <w:r w:rsidRPr="00796D29">
        <w:rPr>
          <w:rFonts w:asciiTheme="minorHAnsi" w:hAnsiTheme="minorHAnsi"/>
          <w:sz w:val="24"/>
          <w:szCs w:val="24"/>
        </w:rPr>
        <w:t xml:space="preserve"> da NBR-7211 e terá suas amostras retiradas e ensaiadas de acordo com os métodos correspondente.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agregado miúdo deverá ser completamente lavado antes de entregue à obra, para eliminar o material pulverulento.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1.3.2.3</w:t>
      </w:r>
      <w:r w:rsidRPr="00796D29">
        <w:rPr>
          <w:rFonts w:asciiTheme="minorHAnsi" w:hAnsiTheme="minorHAnsi"/>
          <w:b/>
          <w:sz w:val="24"/>
          <w:szCs w:val="24"/>
        </w:rPr>
        <w:tab/>
        <w:t>Armazenamento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Armazenamento será de modo a não haver mistura com outros tipos de agregados e ainda não haver contaminação por impurezas.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agregado miúdo deverá chegar à betoneira com umidade uniforme.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1.3.3</w:t>
      </w:r>
      <w:r w:rsidRPr="00796D29">
        <w:rPr>
          <w:rFonts w:asciiTheme="minorHAnsi" w:hAnsiTheme="minorHAnsi"/>
          <w:b/>
          <w:sz w:val="24"/>
          <w:szCs w:val="24"/>
        </w:rPr>
        <w:tab/>
        <w:t>AGREGADO GRAÚDO</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1.3.3.1</w:t>
      </w:r>
      <w:r w:rsidRPr="00796D29">
        <w:rPr>
          <w:rFonts w:asciiTheme="minorHAnsi" w:hAnsiTheme="minorHAnsi"/>
          <w:b/>
          <w:sz w:val="24"/>
          <w:szCs w:val="24"/>
        </w:rPr>
        <w:tab/>
        <w:t>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O agregado graúdo será o pedregulho natural ou a pedra britada proveniente do britamento de rochas estáveis, com um máximo de 15%</w:t>
      </w:r>
      <w:proofErr w:type="gramStart"/>
      <w:r w:rsidRPr="00796D29">
        <w:rPr>
          <w:rFonts w:asciiTheme="minorHAnsi" w:hAnsiTheme="minorHAnsi"/>
          <w:sz w:val="24"/>
          <w:szCs w:val="24"/>
        </w:rPr>
        <w:t>,</w:t>
      </w:r>
      <w:proofErr w:type="gramEnd"/>
      <w:r w:rsidRPr="00796D29">
        <w:rPr>
          <w:rFonts w:asciiTheme="minorHAnsi" w:hAnsiTheme="minorHAnsi"/>
          <w:sz w:val="24"/>
          <w:szCs w:val="24"/>
        </w:rPr>
        <w:t xml:space="preserve">passando pela peneira 4,8 </w:t>
      </w:r>
      <w:proofErr w:type="spellStart"/>
      <w:r w:rsidRPr="00796D29">
        <w:rPr>
          <w:rFonts w:asciiTheme="minorHAnsi" w:hAnsiTheme="minorHAnsi"/>
          <w:sz w:val="24"/>
          <w:szCs w:val="24"/>
        </w:rPr>
        <w:t>mm.</w:t>
      </w:r>
      <w:proofErr w:type="spellEnd"/>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1.3.3.2</w:t>
      </w:r>
      <w:r w:rsidRPr="00796D29">
        <w:rPr>
          <w:rFonts w:asciiTheme="minorHAnsi" w:hAnsiTheme="minorHAnsi"/>
          <w:b/>
          <w:sz w:val="24"/>
          <w:szCs w:val="24"/>
        </w:rPr>
        <w:tab/>
        <w:t>Aceitação e Ensaios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 agregado graúdo deverá obedecer à NBR-7211 e suas amostras deverão ser ensaiadas de acordo com </w:t>
      </w:r>
      <w:proofErr w:type="gramStart"/>
      <w:r w:rsidRPr="00796D29">
        <w:rPr>
          <w:rFonts w:asciiTheme="minorHAnsi" w:hAnsiTheme="minorHAnsi"/>
          <w:sz w:val="24"/>
          <w:szCs w:val="24"/>
        </w:rPr>
        <w:t>os métodos correspondente</w:t>
      </w:r>
      <w:proofErr w:type="gramEnd"/>
      <w:r w:rsidRPr="00796D29">
        <w:rPr>
          <w:rFonts w:asciiTheme="minorHAnsi" w:hAnsiTheme="minorHAnsi"/>
          <w:sz w:val="24"/>
          <w:szCs w:val="24"/>
        </w:rPr>
        <w:t>, bem como nos casos onde o concreto terá função de proteção contra radiação, obedecer as normas ASTM citadas.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agregado graúdo deverá ser completamente lavado antes de ser entregue à obra, seja qual for sua procedência.</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1.3.3.3</w:t>
      </w:r>
      <w:r w:rsidRPr="00796D29">
        <w:rPr>
          <w:rFonts w:asciiTheme="minorHAnsi" w:hAnsiTheme="minorHAnsi"/>
          <w:b/>
          <w:sz w:val="24"/>
          <w:szCs w:val="24"/>
        </w:rPr>
        <w:tab/>
        <w:t>Classificação e Armazenamento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Os agregados a serem utilizados deverão estar classificados conforme o item 11 da NBR-7225.</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diferentes tipos de agregados deverão chegar à betoneira separadamente com umidade uniforme.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agregados de diferentes tamanhos deverão ser armazenados em compartimentos separados. Se acontecer mistura de agregados de diferentes tipos, eles poderão ser aproveitados após serem peneirados e separados de acordo com a sua granulometria.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Deverão ser tomadas precauções para que materiais estranhos não se misturem com os agregados, vindo a prejudicar as suas características. Caso isso venha a acontecer, os agregados deverão ser lavados antes de serem utilizados, ou rejeitados.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lastRenderedPageBreak/>
        <w:t>2</w:t>
      </w:r>
      <w:proofErr w:type="gramEnd"/>
      <w:r w:rsidRPr="00796D29">
        <w:rPr>
          <w:rFonts w:asciiTheme="minorHAnsi" w:hAnsiTheme="minorHAnsi"/>
          <w:b/>
          <w:sz w:val="24"/>
          <w:szCs w:val="24"/>
        </w:rPr>
        <w:t xml:space="preserve">  AÇOS PARA ARMADURAS</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2.1 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Todo o aço das armaduras passivas das peças estruturais de concreto armado deve estar de acordo com o que prescreve a NBR-7480</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2.2 Aceitação e Ensaios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 cada partida de material que chegar a obra, serão retiradas amostras para ensaio de acordo com a NBR-7480. Os ensaios deverão ser executados por laboratório idôneo e de conformidade com a NBR-7480. Os resultados dos ensaios serão analisados pela Fiscalização, que aceitará ou rejeitará o material.</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2.3 Arames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Para amarração das armaduras será usado arame recozido preto, bitola 18 AWG.</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3</w:t>
      </w:r>
      <w:proofErr w:type="gramEnd"/>
      <w:r w:rsidRPr="00796D29">
        <w:rPr>
          <w:rFonts w:asciiTheme="minorHAnsi" w:hAnsiTheme="minorHAnsi"/>
          <w:b/>
          <w:sz w:val="24"/>
          <w:szCs w:val="24"/>
        </w:rPr>
        <w:t xml:space="preserve">    MADEIRAS PARA FORMAS E ESCORAMENTOS</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3.1 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madeira de uso provisório para a montagem de andaimes, tapumes e escoramentos, será o Pinho do Paraná ou equivalente, o tipo de madeira poderá substituído por uma de uso local, com resistência e finalidade equivalentes, tal como freijó, </w:t>
      </w:r>
      <w:proofErr w:type="spellStart"/>
      <w:r w:rsidRPr="00796D29">
        <w:rPr>
          <w:rFonts w:asciiTheme="minorHAnsi" w:hAnsiTheme="minorHAnsi"/>
          <w:sz w:val="24"/>
          <w:szCs w:val="24"/>
        </w:rPr>
        <w:t>cupiúba</w:t>
      </w:r>
      <w:proofErr w:type="spellEnd"/>
      <w:r w:rsidRPr="00796D29">
        <w:rPr>
          <w:rFonts w:asciiTheme="minorHAnsi" w:hAnsiTheme="minorHAnsi"/>
          <w:sz w:val="24"/>
          <w:szCs w:val="24"/>
        </w:rPr>
        <w:t>, acapu, etc., com prévia aprovação da Fiscalização nas dimensões comerciais adequadas ao fim a que se destinem.</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3.2 Aceitação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madeira serrada e beneficiada deverá satisfazer a NBR-7203.</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4</w:t>
      </w:r>
      <w:proofErr w:type="gramEnd"/>
      <w:r w:rsidRPr="00796D29">
        <w:rPr>
          <w:rFonts w:asciiTheme="minorHAnsi" w:hAnsiTheme="minorHAnsi"/>
          <w:b/>
          <w:sz w:val="24"/>
          <w:szCs w:val="24"/>
        </w:rPr>
        <w:t xml:space="preserve">   ÁGUA PARA AMASSAMENTO DO CONCRETO OU LAVAGEM DOS AGREGADOS</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4.1 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água utilizada para amassamento do concreto ou para lavagem dos agregados deverá obedecer à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4.2 Aceitação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água deverá ser isenta de óleos, ácidos, álcalis e matéria orgânica em quantidades prejudiciais. </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Será aceita a água com características potáveis, desde que ensaiada por laboratório idôneo.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água não poderá conter elementos em quantidades superiores àquelas indicadas na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Em caso de dúvida quanto a sua qualidade, a fiscalização só autorizará o seu uso após ensaios realizados em laboratório idôneo.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ab/>
      </w: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5</w:t>
      </w:r>
      <w:proofErr w:type="gramEnd"/>
      <w:r w:rsidRPr="00796D29">
        <w:rPr>
          <w:rFonts w:asciiTheme="minorHAnsi" w:hAnsiTheme="minorHAnsi"/>
          <w:b/>
          <w:sz w:val="24"/>
          <w:szCs w:val="24"/>
        </w:rPr>
        <w:t xml:space="preserve"> ADITIVOS</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5.1 Utilização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fim de melhorar determinadas qualidades e características do concreto ou facilitar o seu </w:t>
      </w:r>
      <w:proofErr w:type="spellStart"/>
      <w:proofErr w:type="gramStart"/>
      <w:r w:rsidRPr="00796D29">
        <w:rPr>
          <w:rFonts w:asciiTheme="minorHAnsi" w:hAnsiTheme="minorHAnsi"/>
          <w:sz w:val="24"/>
          <w:szCs w:val="24"/>
        </w:rPr>
        <w:t>preparo,</w:t>
      </w:r>
      <w:proofErr w:type="gramEnd"/>
      <w:r w:rsidRPr="00796D29">
        <w:rPr>
          <w:rFonts w:asciiTheme="minorHAnsi" w:hAnsiTheme="minorHAnsi"/>
          <w:sz w:val="24"/>
          <w:szCs w:val="24"/>
        </w:rPr>
        <w:t>manuseio</w:t>
      </w:r>
      <w:proofErr w:type="spellEnd"/>
      <w:r w:rsidRPr="00796D29">
        <w:rPr>
          <w:rFonts w:asciiTheme="minorHAnsi" w:hAnsiTheme="minorHAnsi"/>
          <w:sz w:val="24"/>
          <w:szCs w:val="24"/>
        </w:rPr>
        <w:t xml:space="preserve"> e </w:t>
      </w:r>
      <w:proofErr w:type="spellStart"/>
      <w:r w:rsidRPr="00796D29">
        <w:rPr>
          <w:rFonts w:asciiTheme="minorHAnsi" w:hAnsiTheme="minorHAnsi"/>
          <w:sz w:val="24"/>
          <w:szCs w:val="24"/>
        </w:rPr>
        <w:t>utilização,com</w:t>
      </w:r>
      <w:proofErr w:type="spellEnd"/>
      <w:r w:rsidRPr="00796D29">
        <w:rPr>
          <w:rFonts w:asciiTheme="minorHAnsi" w:hAnsiTheme="minorHAnsi"/>
          <w:sz w:val="24"/>
          <w:szCs w:val="24"/>
        </w:rPr>
        <w:t xml:space="preserve"> menor dispêndio de energia ou com economia de material, poderão ser utilizados, desde que autorizados por escrito pela Fiscalização. É importante ressaltar que um aditivo nunca será usado para corrigir defeitos intrínsecos ao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5.2 Plastificantes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Utilizados para melhorar a plasticidade do concreto e argamassa, permitindo melhor compactação com dispêndio menor de energia ou então, redução da quantidade de </w:t>
      </w:r>
      <w:proofErr w:type="spellStart"/>
      <w:proofErr w:type="gramStart"/>
      <w:r w:rsidRPr="00796D29">
        <w:rPr>
          <w:rFonts w:asciiTheme="minorHAnsi" w:hAnsiTheme="minorHAnsi"/>
          <w:sz w:val="24"/>
          <w:szCs w:val="24"/>
        </w:rPr>
        <w:t>água,</w:t>
      </w:r>
      <w:proofErr w:type="gramEnd"/>
      <w:r w:rsidRPr="00796D29">
        <w:rPr>
          <w:rFonts w:asciiTheme="minorHAnsi" w:hAnsiTheme="minorHAnsi"/>
          <w:sz w:val="24"/>
          <w:szCs w:val="24"/>
        </w:rPr>
        <w:t>diminuindo</w:t>
      </w:r>
      <w:proofErr w:type="spellEnd"/>
      <w:r w:rsidRPr="00796D29">
        <w:rPr>
          <w:rFonts w:asciiTheme="minorHAnsi" w:hAnsiTheme="minorHAnsi"/>
          <w:sz w:val="24"/>
          <w:szCs w:val="24"/>
        </w:rPr>
        <w:t xml:space="preserve"> a retração, melhorando a resistência e economizando aglomerante.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5.3 Produtos de Cura</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São produtos para serem pulverizados sobre o concreto logo após o seu lançamento, a fim de obturar os poros capilares da superfície e impedir a evaporação da água de amassamento do concreto fresco.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6</w:t>
      </w:r>
      <w:proofErr w:type="gramEnd"/>
      <w:r w:rsidRPr="00796D29">
        <w:rPr>
          <w:rFonts w:asciiTheme="minorHAnsi" w:hAnsiTheme="minorHAnsi"/>
          <w:b/>
          <w:sz w:val="24"/>
          <w:szCs w:val="24"/>
        </w:rPr>
        <w:t xml:space="preserve">  EXECUÇÃO DE FORMAS E ESCORAMENTO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6.1 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formas deverão apresentar geometria, alinhamento e dimensões rigorosamente de acordo com as indicações dos desenhos.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As formas deverão ser dimensionadas para não apresentarem deformações substanciais </w:t>
      </w:r>
      <w:proofErr w:type="gramStart"/>
      <w:r w:rsidRPr="00796D29">
        <w:rPr>
          <w:rFonts w:asciiTheme="minorHAnsi" w:hAnsiTheme="minorHAnsi"/>
          <w:sz w:val="24"/>
          <w:szCs w:val="24"/>
        </w:rPr>
        <w:t>sob ação</w:t>
      </w:r>
      <w:proofErr w:type="gramEnd"/>
      <w:r w:rsidRPr="00796D29">
        <w:rPr>
          <w:rFonts w:asciiTheme="minorHAnsi" w:hAnsiTheme="minorHAnsi"/>
          <w:sz w:val="24"/>
          <w:szCs w:val="24"/>
        </w:rPr>
        <w:t xml:space="preserve"> de quaisquer causas, particularmente cargas que serão suportadas; para tanto é necessário que as mesmas sejam suficientemente resistentes e rígidas, bem como adequadamente escoradas. É importante citar que nos trechos do bunker, deve ser dada atenção especial às formas e escoramentos, de modo a evitar deformações inaceitáveis na estrutura.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As fendas ou aberturas com mais de </w:t>
      </w:r>
      <w:proofErr w:type="gramStart"/>
      <w:r w:rsidRPr="00796D29">
        <w:rPr>
          <w:rFonts w:asciiTheme="minorHAnsi" w:hAnsiTheme="minorHAnsi"/>
          <w:sz w:val="24"/>
          <w:szCs w:val="24"/>
        </w:rPr>
        <w:t>3</w:t>
      </w:r>
      <w:proofErr w:type="gramEnd"/>
      <w:r w:rsidRPr="00796D29">
        <w:rPr>
          <w:rFonts w:asciiTheme="minorHAnsi" w:hAnsiTheme="minorHAnsi"/>
          <w:sz w:val="24"/>
          <w:szCs w:val="24"/>
        </w:rPr>
        <w:t xml:space="preserve"> mm de largura, através das quais possa haver vazamento de argamassa deverão ser preenchidas devidamente. As fendas com largura de 4 a 10 mm serão calafetadas com estopa ou outro material que garanta estanqueidade.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Aquelas que apresentarem largura superior a 10 mm serão fechadas com tiras de madeira.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6.2 FORMAS DE MADEIRA COMUM</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madeiras deverão ser de boa qualidade, sem apresentar curvaturas, sinais de apodrecimento ou nós soltos.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Antes do lançamento do concreto, as formas deverão ser molhadas até a saturação.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6.3 FORMAS DE MADEIRAS COMPENSADA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Quando forem utilizadas chapas de madeira compensada, tipo Madeirit ou similar como forma, estas deverão ser à prova d'água e se apresentarem sem empenamento e/ou ondulações.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chapas poderão ser utilizadas mais de uma vez, desde que:</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Haja previsão para tal.</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b) Não apresentem danos causados pela desforma.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formas para concreto aparente deverão ser novas.</w:t>
      </w: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 xml:space="preserve"> </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6.4 ESCORAMENTOS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escoramentos deverão ser projetados e executados de modo a apresentarem segurança quanto à estabilidade e resistência.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escoramentos deverão obedecer às prescrições das Normas Brasileiras NBR-7190 e NBR-8800, respectivamente para estrutura de madeira e estruturas metálicas e a NBR-</w:t>
      </w:r>
      <w:proofErr w:type="gramStart"/>
      <w:r w:rsidRPr="00796D29">
        <w:rPr>
          <w:rFonts w:asciiTheme="minorHAnsi" w:hAnsiTheme="minorHAnsi"/>
          <w:sz w:val="24"/>
          <w:szCs w:val="24"/>
        </w:rPr>
        <w:t>6118</w:t>
      </w:r>
      <w:proofErr w:type="gramEnd"/>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Os escoramentos deverão apresentar rigidez suficiente para não se deformarem em excesso </w:t>
      </w:r>
      <w:proofErr w:type="gramStart"/>
      <w:r w:rsidRPr="00796D29">
        <w:rPr>
          <w:rFonts w:asciiTheme="minorHAnsi" w:hAnsiTheme="minorHAnsi"/>
          <w:sz w:val="24"/>
          <w:szCs w:val="24"/>
        </w:rPr>
        <w:t>sob ação</w:t>
      </w:r>
      <w:proofErr w:type="gramEnd"/>
      <w:r w:rsidRPr="00796D29">
        <w:rPr>
          <w:rFonts w:asciiTheme="minorHAnsi" w:hAnsiTheme="minorHAnsi"/>
          <w:sz w:val="24"/>
          <w:szCs w:val="24"/>
        </w:rPr>
        <w:t xml:space="preserve"> das cargas e variações de temperatura e/ou umidade.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Sempre que necessário, as escoras deverão possuir em suas extremidades, dispositivos para distribuir as pressões de modo a não comprometerem a eficiência de seus pontos de apoio. </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pBdr>
          <w:bottom w:val="single" w:sz="4"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7</w:t>
      </w:r>
      <w:proofErr w:type="gramEnd"/>
      <w:r w:rsidRPr="00796D29">
        <w:rPr>
          <w:rFonts w:asciiTheme="minorHAnsi" w:hAnsiTheme="minorHAnsi"/>
          <w:b/>
          <w:sz w:val="24"/>
          <w:szCs w:val="24"/>
        </w:rPr>
        <w:t xml:space="preserve"> PREPARO E MONTAGEM DAS ARMADURAS</w:t>
      </w:r>
    </w:p>
    <w:p w:rsidR="00EF63BB" w:rsidRPr="00796D29" w:rsidRDefault="00EF63BB" w:rsidP="00804122">
      <w:pPr>
        <w:ind w:left="425" w:firstLine="1"/>
        <w:jc w:val="both"/>
        <w:rPr>
          <w:rFonts w:asciiTheme="minorHAnsi" w:hAnsiTheme="minorHAnsi"/>
          <w:b/>
          <w:sz w:val="24"/>
          <w:szCs w:val="24"/>
          <w:u w:val="single"/>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7.1 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Nos desenhos de Armadura estão indicadas as categorias e classes de aços a serem utilizados nas diferentes partes da estrutura.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barras de aço que não se apresentarem retas antes da preparação das armaduras deverão ser alinhadas por método que mantenha inalteradas as características mecânicas do material.</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 xml:space="preserve">7.2 </w:t>
      </w:r>
      <w:proofErr w:type="gramStart"/>
      <w:r w:rsidRPr="00796D29">
        <w:rPr>
          <w:rFonts w:asciiTheme="minorHAnsi" w:hAnsiTheme="minorHAnsi"/>
          <w:b/>
          <w:sz w:val="24"/>
          <w:szCs w:val="24"/>
        </w:rPr>
        <w:t>CORTE</w:t>
      </w:r>
      <w:proofErr w:type="gramEnd"/>
      <w:r w:rsidRPr="00796D29">
        <w:rPr>
          <w:rFonts w:asciiTheme="minorHAnsi" w:hAnsiTheme="minorHAnsi"/>
          <w:b/>
          <w:sz w:val="24"/>
          <w:szCs w:val="24"/>
        </w:rPr>
        <w:t xml:space="preserve"> E DOBRAMENTO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corte e dobramento das barras deverão ser executados por processos que não alterem as características mecânicas do material.</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dobramentos e medidas das armaduras deverão estar rigorosamente de acordo com as indicações dos desenhos.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dobramentos para ganchos e estribos deverão ser feitos segundo os critérios especificados na NBR-6118 e os dobramentos de barras curvadas, segundo o que estabelece a mesma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7.3 EMENDAS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Para as barras que necessitem de emendas estas deverão ser executadas conforme a NBR-6118 e localizadas rigorosamente nas posições previstas nos desenhos.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Se os desenhos não indicarem as posições das emendas, estas deverão ser executadas, sempre que possível, em regiões de menor solicitação; porem, quando isso não for possível, as emendas </w:t>
      </w:r>
      <w:proofErr w:type="gramStart"/>
      <w:r w:rsidRPr="00796D29">
        <w:rPr>
          <w:rFonts w:asciiTheme="minorHAnsi" w:hAnsiTheme="minorHAnsi"/>
          <w:sz w:val="24"/>
          <w:szCs w:val="24"/>
        </w:rPr>
        <w:t>deverão apresentar</w:t>
      </w:r>
      <w:proofErr w:type="gramEnd"/>
      <w:r w:rsidRPr="00796D29">
        <w:rPr>
          <w:rFonts w:asciiTheme="minorHAnsi" w:hAnsiTheme="minorHAnsi"/>
          <w:sz w:val="24"/>
          <w:szCs w:val="24"/>
        </w:rPr>
        <w:t xml:space="preserve"> total garantia de eficiência e segurança.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executante poderá substituir um tipo de emenda por outro, desde que previamente aprovado pela Fiscalização.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7.4 MONTAGEM</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montagem das barras das armaduras obedecerá sempre </w:t>
      </w:r>
      <w:proofErr w:type="gramStart"/>
      <w:r w:rsidRPr="00796D29">
        <w:rPr>
          <w:rFonts w:asciiTheme="minorHAnsi" w:hAnsiTheme="minorHAnsi"/>
          <w:sz w:val="24"/>
          <w:szCs w:val="24"/>
        </w:rPr>
        <w:t>as</w:t>
      </w:r>
      <w:proofErr w:type="gramEnd"/>
      <w:r w:rsidRPr="00796D29">
        <w:rPr>
          <w:rFonts w:asciiTheme="minorHAnsi" w:hAnsiTheme="minorHAnsi"/>
          <w:sz w:val="24"/>
          <w:szCs w:val="24"/>
        </w:rPr>
        <w:t xml:space="preserve"> posições indicadas nos desenhos.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barras deverão ser devidamente amarradas a fim de não sofrerem deslocamentos de suas posições no interior das formas antes e durante a concretagem</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Quando os desenhos de armaduras não indicarem os espaçamentos entre barras paralelas, não serão admitidas distâncias inferiores aos valores mínimos prescritos pela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cobrimento de concreto sobre as barras das armaduras não poderá ser inferior aos valores mencionados na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Havendo necessidade de se deslocar alguma armadura que interfira com tubulações, eletrodutos, chumbadores, insertos, </w:t>
      </w:r>
      <w:proofErr w:type="spellStart"/>
      <w:r w:rsidRPr="00796D29">
        <w:rPr>
          <w:rFonts w:asciiTheme="minorHAnsi" w:hAnsiTheme="minorHAnsi"/>
          <w:sz w:val="24"/>
          <w:szCs w:val="24"/>
        </w:rPr>
        <w:t>etc</w:t>
      </w:r>
      <w:proofErr w:type="spellEnd"/>
      <w:r w:rsidRPr="00796D29">
        <w:rPr>
          <w:rFonts w:asciiTheme="minorHAnsi" w:hAnsiTheme="minorHAnsi"/>
          <w:sz w:val="24"/>
          <w:szCs w:val="24"/>
        </w:rPr>
        <w:t xml:space="preserve">, e se este deslocamento exceder um diâmetro da barra ou ás tolerâncias permitidas por </w:t>
      </w:r>
      <w:proofErr w:type="gramStart"/>
      <w:r w:rsidRPr="00796D29">
        <w:rPr>
          <w:rFonts w:asciiTheme="minorHAnsi" w:hAnsiTheme="minorHAnsi"/>
          <w:sz w:val="24"/>
          <w:szCs w:val="24"/>
        </w:rPr>
        <w:t>norma ,</w:t>
      </w:r>
      <w:proofErr w:type="gramEnd"/>
      <w:r w:rsidRPr="00796D29">
        <w:rPr>
          <w:rFonts w:asciiTheme="minorHAnsi" w:hAnsiTheme="minorHAnsi"/>
          <w:sz w:val="24"/>
          <w:szCs w:val="24"/>
        </w:rPr>
        <w:t xml:space="preserve"> a nova posição deverá ser comunicada à Fiscalização e submetida à sua aprovação, que poderá, se julgar necessário, exigir a colocação de armaduras adicionais de reforço na região afetada pelo deslocamento.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pStyle w:val="Titulo2"/>
        <w:ind w:left="425" w:firstLine="1"/>
        <w:rPr>
          <w:rFonts w:asciiTheme="minorHAnsi" w:hAnsiTheme="minorHAnsi"/>
          <w:szCs w:val="24"/>
        </w:rPr>
      </w:pPr>
      <w:r w:rsidRPr="00796D29">
        <w:rPr>
          <w:rFonts w:asciiTheme="minorHAnsi" w:hAnsiTheme="minorHAnsi"/>
          <w:szCs w:val="24"/>
        </w:rPr>
        <w:t>7.5 INSPEÇÃO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As armaduras serão inspecionadas antes da concretagem a fim de constatar estarem corretas, devidamente montadas, </w:t>
      </w:r>
      <w:proofErr w:type="gramStart"/>
      <w:r w:rsidRPr="00796D29">
        <w:rPr>
          <w:rFonts w:asciiTheme="minorHAnsi" w:hAnsiTheme="minorHAnsi"/>
          <w:sz w:val="24"/>
          <w:szCs w:val="24"/>
        </w:rPr>
        <w:t>isentas</w:t>
      </w:r>
      <w:proofErr w:type="gramEnd"/>
      <w:r w:rsidRPr="00796D29">
        <w:rPr>
          <w:rFonts w:asciiTheme="minorHAnsi" w:hAnsiTheme="minorHAnsi"/>
          <w:sz w:val="24"/>
          <w:szCs w:val="24"/>
        </w:rPr>
        <w:t xml:space="preserve"> de escamas de laminação, terra, argamassa, óleo, escamas de ferrugem ou outro material que possa prejudicar sua aderência ao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8</w:t>
      </w:r>
      <w:proofErr w:type="gramEnd"/>
      <w:r w:rsidRPr="00796D29">
        <w:rPr>
          <w:rFonts w:asciiTheme="minorHAnsi" w:hAnsiTheme="minorHAnsi"/>
          <w:b/>
          <w:sz w:val="24"/>
          <w:szCs w:val="24"/>
        </w:rPr>
        <w:t xml:space="preserve"> DOSAGEM  E CONTROLE DO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8.1 INTRODUÇÃO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As quantidades de cada componente da mistura serão determinadas a fim de se conseguir para o concreto as características mecânicas exigidas pelo projeto. O valor da resistência característica indicada nos desenhos servirá de base para a dosagem do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Nos trechos do bunker, a compacidade, permeabilidade e peso específico do concreto são essenciais para uma perfeita proteção contra a radiação, deste modo o traço deve levar em conta um fator A/C menor que 0,45.</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 peso específico para o concreto simples (sem armadura) na região do bunker deve ser no mínimo de 23 </w:t>
      </w:r>
      <w:proofErr w:type="spellStart"/>
      <w:proofErr w:type="gramStart"/>
      <w:r w:rsidRPr="00796D29">
        <w:rPr>
          <w:rFonts w:asciiTheme="minorHAnsi" w:hAnsiTheme="minorHAnsi"/>
          <w:sz w:val="24"/>
          <w:szCs w:val="24"/>
        </w:rPr>
        <w:t>kN</w:t>
      </w:r>
      <w:proofErr w:type="spellEnd"/>
      <w:proofErr w:type="gramEnd"/>
      <w:r w:rsidRPr="00796D29">
        <w:rPr>
          <w:rFonts w:asciiTheme="minorHAnsi" w:hAnsiTheme="minorHAnsi"/>
          <w:sz w:val="24"/>
          <w:szCs w:val="24"/>
        </w:rPr>
        <w:t>/m</w:t>
      </w:r>
      <w:r w:rsidRPr="00796D29">
        <w:rPr>
          <w:rFonts w:asciiTheme="minorHAnsi" w:hAnsiTheme="minorHAnsi"/>
          <w:sz w:val="24"/>
          <w:szCs w:val="24"/>
          <w:vertAlign w:val="superscript"/>
        </w:rPr>
        <w:t>3</w:t>
      </w:r>
      <w:r w:rsidRPr="00796D29">
        <w:rPr>
          <w:rFonts w:asciiTheme="minorHAnsi" w:hAnsiTheme="minorHAnsi"/>
          <w:sz w:val="24"/>
          <w:szCs w:val="24"/>
        </w:rPr>
        <w:t>.</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Deverá ser adotada a dosagem experimental, de acordo com 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Qualquer método baseado no fator água/cimento poderá ser utilizado para a dosagem experimental, desde que aprovado pela Fiscalização.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Deverão ser dosadas e ensaiadas várias composições para cada tipo de concreto a ser usado, apresentando-se os melhores resultados quanto à resistência, densidade, e permeabilidade à Fiscalização para aprovação.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Uma vez adotado determinado traço, os materiais componentes, não poderão apresentar variações de quantidade, procedência, quantidade, granulometria ou outras. Qualquer alteração exigirá novo estudo de dosagem para definição do novo traço que deverá ser submetido à aprovação da Fiscalização.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materiais componentes serão periodicamente ensaiados, conforme NBR-5732 e NBR-7211, e o traço corrigido de acordo com os resultados destes ensaios.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agregados deverão ser dosados em peso, permitindo-se para a água, dosagem em volume. Em casos especiais a Fiscalização poderá autorizar dosagem em volume.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proofErr w:type="gramStart"/>
      <w:r w:rsidRPr="00796D29">
        <w:rPr>
          <w:rFonts w:asciiTheme="minorHAnsi" w:hAnsiTheme="minorHAnsi"/>
          <w:b/>
          <w:sz w:val="24"/>
          <w:szCs w:val="24"/>
        </w:rPr>
        <w:t>9</w:t>
      </w:r>
      <w:proofErr w:type="gramEnd"/>
      <w:r w:rsidRPr="00796D29">
        <w:rPr>
          <w:rFonts w:asciiTheme="minorHAnsi" w:hAnsiTheme="minorHAnsi"/>
          <w:b/>
          <w:sz w:val="24"/>
          <w:szCs w:val="24"/>
        </w:rPr>
        <w:t xml:space="preserve"> PREPARO DO CONCRETO</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9.1 GENERALIDADES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 concreto poderá ser preparado na própria obra em central ou betoneira, ou fornecido por empresa especializada em concreto </w:t>
      </w:r>
      <w:proofErr w:type="spellStart"/>
      <w:r w:rsidRPr="00796D29">
        <w:rPr>
          <w:rFonts w:asciiTheme="minorHAnsi" w:hAnsiTheme="minorHAnsi"/>
          <w:sz w:val="24"/>
          <w:szCs w:val="24"/>
        </w:rPr>
        <w:t>pré</w:t>
      </w:r>
      <w:proofErr w:type="spellEnd"/>
      <w:r w:rsidRPr="00796D29">
        <w:rPr>
          <w:rFonts w:asciiTheme="minorHAnsi" w:hAnsiTheme="minorHAnsi"/>
          <w:sz w:val="24"/>
          <w:szCs w:val="24"/>
        </w:rPr>
        <w:t>-misturado.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Deve ser dada atenção especial ao concreto que será aplicado no bunker tendo em vista a grande espessura das peças. Recomenda-se que sejam adotados procedimentos especiais, como resfriamento da água do concreto, de modo a minimizar seu calor de hidratação, para evitar fissuras de origem térmica.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roofErr w:type="gramStart"/>
      <w:r w:rsidRPr="00796D29">
        <w:rPr>
          <w:rFonts w:asciiTheme="minorHAnsi" w:hAnsiTheme="minorHAnsi"/>
          <w:b/>
          <w:sz w:val="24"/>
          <w:szCs w:val="24"/>
        </w:rPr>
        <w:t>9.2 CONCRETO PREPARADO</w:t>
      </w:r>
      <w:proofErr w:type="gramEnd"/>
      <w:r w:rsidRPr="00796D29">
        <w:rPr>
          <w:rFonts w:asciiTheme="minorHAnsi" w:hAnsiTheme="minorHAnsi"/>
          <w:b/>
          <w:sz w:val="24"/>
          <w:szCs w:val="24"/>
        </w:rPr>
        <w:t xml:space="preserve"> NA OBRA</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Para o concreto preparado na obra, tanto em betoneira como em central, os componentes deverão ser medidos em peso e separadamente.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equipamentos de pesagem deverão estar aferidos e lacrados pelo Instituto de Pesos e Medidas ou outro órgão Oficial.</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verificação dos equipamentos deverá ser efetuada através de pesos padronizados mantidos na obra pela Empreiteira. Os equipamentos para medição dos agregados deverão ser verificados uma vez por mês e os de medida de água, cimento e aditivos, a cada </w:t>
      </w:r>
      <w:proofErr w:type="gramStart"/>
      <w:r w:rsidRPr="00796D29">
        <w:rPr>
          <w:rFonts w:asciiTheme="minorHAnsi" w:hAnsiTheme="minorHAnsi"/>
          <w:sz w:val="24"/>
          <w:szCs w:val="24"/>
        </w:rPr>
        <w:t>2</w:t>
      </w:r>
      <w:proofErr w:type="gramEnd"/>
      <w:r w:rsidRPr="00796D29">
        <w:rPr>
          <w:rFonts w:asciiTheme="minorHAnsi" w:hAnsiTheme="minorHAnsi"/>
          <w:sz w:val="24"/>
          <w:szCs w:val="24"/>
        </w:rPr>
        <w:t xml:space="preserve"> semanas.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medição de água poderá ser peso ou volume; entretanto o equipamento deverá ser ajustado para que não haja influência das variações de pressão da água na medição.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proofErr w:type="gramStart"/>
      <w:r w:rsidRPr="00796D29">
        <w:rPr>
          <w:rFonts w:asciiTheme="minorHAnsi" w:hAnsiTheme="minorHAnsi"/>
          <w:b/>
          <w:sz w:val="24"/>
          <w:szCs w:val="24"/>
        </w:rPr>
        <w:t>9.3 CONCRETO</w:t>
      </w:r>
      <w:proofErr w:type="gramEnd"/>
      <w:r w:rsidRPr="00796D29">
        <w:rPr>
          <w:rFonts w:asciiTheme="minorHAnsi" w:hAnsiTheme="minorHAnsi"/>
          <w:b/>
          <w:sz w:val="24"/>
          <w:szCs w:val="24"/>
        </w:rPr>
        <w:t xml:space="preserve"> PRÉ-MISTURADO</w:t>
      </w: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 xml:space="preserve"> </w:t>
      </w: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9.3.1 CONDIÇÕES GERAIS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resultados gerais exigíveis do concreto devem ser previstos na NBR-6118 e na NBR-7212/84, dos quais destacamos: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Mistura parcial na central e complementação na obra: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componentes sólidos são colocados no caminhão-betoneira, na sua totalidade com parte da água, que é completada na obra imediatamente antes da mistura final e descarga. Neste caso deve-se estabelecer um sistema rigoroso de controle da quantidade de água a ser adicionada na central e a ser complementada na obra, pra evitar ultrapassar a quantidade prevista no traço.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Adição suplementar de água para correção do abatimento devido </w:t>
      </w:r>
      <w:proofErr w:type="gramStart"/>
      <w:r w:rsidRPr="00796D29">
        <w:rPr>
          <w:rFonts w:asciiTheme="minorHAnsi" w:hAnsiTheme="minorHAnsi"/>
          <w:sz w:val="24"/>
          <w:szCs w:val="24"/>
        </w:rPr>
        <w:t>a</w:t>
      </w:r>
      <w:proofErr w:type="gramEnd"/>
      <w:r w:rsidRPr="00796D29">
        <w:rPr>
          <w:rFonts w:asciiTheme="minorHAnsi" w:hAnsiTheme="minorHAnsi"/>
          <w:sz w:val="24"/>
          <w:szCs w:val="24"/>
        </w:rPr>
        <w:t xml:space="preserve"> evaporação,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Somente se admite adição suplementar de água para correção de abatimento, devido </w:t>
      </w:r>
      <w:proofErr w:type="gramStart"/>
      <w:r w:rsidRPr="00796D29">
        <w:rPr>
          <w:rFonts w:asciiTheme="minorHAnsi" w:hAnsiTheme="minorHAnsi"/>
          <w:sz w:val="24"/>
          <w:szCs w:val="24"/>
        </w:rPr>
        <w:t>a</w:t>
      </w:r>
      <w:proofErr w:type="gramEnd"/>
      <w:r w:rsidRPr="00796D29">
        <w:rPr>
          <w:rFonts w:asciiTheme="minorHAnsi" w:hAnsiTheme="minorHAnsi"/>
          <w:sz w:val="24"/>
          <w:szCs w:val="24"/>
        </w:rPr>
        <w:t xml:space="preserve"> evaporação, antes do inicio da descarga desde que: a)antes de se proceder a essa adição, o valor de abatimento obtido seja igual ou superior a 10 mm; b) que essa correção não aumente o abatimento em mais de 25 mm, c) que o abatimento após a correção não seja superior ao limite máximo especificado; d) que o tempo transcorrido entre a primeira adição de água aos materiais e o inicio da descarga não seja inferior a quinze minutos.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adição suplementar mantém a responsabilidade da empresa </w:t>
      </w:r>
      <w:proofErr w:type="spellStart"/>
      <w:r w:rsidRPr="00796D29">
        <w:rPr>
          <w:rFonts w:asciiTheme="minorHAnsi" w:hAnsiTheme="minorHAnsi"/>
          <w:sz w:val="24"/>
          <w:szCs w:val="24"/>
        </w:rPr>
        <w:t>concreteira</w:t>
      </w:r>
      <w:proofErr w:type="spellEnd"/>
      <w:r w:rsidRPr="00796D29">
        <w:rPr>
          <w:rFonts w:asciiTheme="minorHAnsi" w:hAnsiTheme="minorHAnsi"/>
          <w:sz w:val="24"/>
          <w:szCs w:val="24"/>
        </w:rPr>
        <w:t xml:space="preserve"> pelas propriedades do concreto constantes do pedido.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Nota: Qualquer acréscimo de água suplementar, mesmo sob as condições de controle recomendadas, só é viável quando o equipamento consiga redistribuir no concreto a água adicionada; </w:t>
      </w:r>
      <w:proofErr w:type="gramStart"/>
      <w:r w:rsidRPr="00796D29">
        <w:rPr>
          <w:rFonts w:asciiTheme="minorHAnsi" w:hAnsiTheme="minorHAnsi"/>
          <w:sz w:val="24"/>
          <w:szCs w:val="24"/>
        </w:rPr>
        <w:t>2</w:t>
      </w:r>
      <w:proofErr w:type="gramEnd"/>
      <w:r w:rsidRPr="00796D29">
        <w:rPr>
          <w:rFonts w:asciiTheme="minorHAnsi" w:hAnsiTheme="minorHAnsi"/>
          <w:sz w:val="24"/>
          <w:szCs w:val="24"/>
        </w:rPr>
        <w:t xml:space="preserve">. </w:t>
      </w:r>
      <w:proofErr w:type="gramStart"/>
      <w:r w:rsidRPr="00796D29">
        <w:rPr>
          <w:rFonts w:asciiTheme="minorHAnsi" w:hAnsiTheme="minorHAnsi"/>
          <w:sz w:val="24"/>
          <w:szCs w:val="24"/>
        </w:rPr>
        <w:t>recomenda</w:t>
      </w:r>
      <w:proofErr w:type="gramEnd"/>
      <w:r w:rsidRPr="00796D29">
        <w:rPr>
          <w:rFonts w:asciiTheme="minorHAnsi" w:hAnsiTheme="minorHAnsi"/>
          <w:sz w:val="24"/>
          <w:szCs w:val="24"/>
        </w:rPr>
        <w:t>-se devida atenção a outras causas de redução da consistência do concreto, tais como: efeito de abrasão, de temperatura, de absorção dos agregados, etc.</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 xml:space="preserve">Qualquer outra adição de água exigida pela Executante e/ou Fiscalização exime a empresa </w:t>
      </w:r>
      <w:proofErr w:type="spellStart"/>
      <w:r w:rsidRPr="00796D29">
        <w:rPr>
          <w:rFonts w:asciiTheme="minorHAnsi" w:hAnsiTheme="minorHAnsi"/>
          <w:sz w:val="24"/>
          <w:szCs w:val="24"/>
        </w:rPr>
        <w:t>concreteira</w:t>
      </w:r>
      <w:proofErr w:type="spellEnd"/>
      <w:r w:rsidRPr="00796D29">
        <w:rPr>
          <w:rFonts w:asciiTheme="minorHAnsi" w:hAnsiTheme="minorHAnsi"/>
          <w:sz w:val="24"/>
          <w:szCs w:val="24"/>
        </w:rPr>
        <w:t xml:space="preserve"> de qualquer responsabilidade quanto ás características do concreto exigidos no pedido e este fato deve ser obrigatoriamente registrado no documento de entrega.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9.4 CONSIDERAÇÕES FINAIS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 Recepção do concreto </w:t>
      </w:r>
      <w:proofErr w:type="spellStart"/>
      <w:r w:rsidRPr="00796D29">
        <w:rPr>
          <w:rFonts w:asciiTheme="minorHAnsi" w:hAnsiTheme="minorHAnsi"/>
          <w:sz w:val="24"/>
          <w:szCs w:val="24"/>
        </w:rPr>
        <w:t>pré</w:t>
      </w:r>
      <w:proofErr w:type="spellEnd"/>
      <w:r w:rsidRPr="00796D29">
        <w:rPr>
          <w:rFonts w:asciiTheme="minorHAnsi" w:hAnsiTheme="minorHAnsi"/>
          <w:sz w:val="24"/>
          <w:szCs w:val="24"/>
        </w:rPr>
        <w:t xml:space="preserve">-misturado: por ocasião da chegada do concreto na obra é necessário </w:t>
      </w:r>
      <w:proofErr w:type="spellStart"/>
      <w:proofErr w:type="gramStart"/>
      <w:r w:rsidRPr="00796D29">
        <w:rPr>
          <w:rFonts w:asciiTheme="minorHAnsi" w:hAnsiTheme="minorHAnsi"/>
          <w:sz w:val="24"/>
          <w:szCs w:val="24"/>
        </w:rPr>
        <w:t>verificar,</w:t>
      </w:r>
      <w:proofErr w:type="gramEnd"/>
      <w:r w:rsidRPr="00796D29">
        <w:rPr>
          <w:rFonts w:asciiTheme="minorHAnsi" w:hAnsiTheme="minorHAnsi"/>
          <w:sz w:val="24"/>
          <w:szCs w:val="24"/>
        </w:rPr>
        <w:t>na</w:t>
      </w:r>
      <w:proofErr w:type="spellEnd"/>
      <w:r w:rsidRPr="00796D29">
        <w:rPr>
          <w:rFonts w:asciiTheme="minorHAnsi" w:hAnsiTheme="minorHAnsi"/>
          <w:sz w:val="24"/>
          <w:szCs w:val="24"/>
        </w:rPr>
        <w:t xml:space="preserve"> nota fiscal, os dados relativos a resistência característica, </w:t>
      </w:r>
      <w:proofErr w:type="spellStart"/>
      <w:r w:rsidRPr="00796D29">
        <w:rPr>
          <w:rFonts w:asciiTheme="minorHAnsi" w:hAnsiTheme="minorHAnsi"/>
          <w:sz w:val="24"/>
          <w:szCs w:val="24"/>
        </w:rPr>
        <w:t>Dmax</w:t>
      </w:r>
      <w:proofErr w:type="spellEnd"/>
      <w:r w:rsidRPr="00796D29">
        <w:rPr>
          <w:rFonts w:asciiTheme="minorHAnsi" w:hAnsiTheme="minorHAnsi"/>
          <w:sz w:val="24"/>
          <w:szCs w:val="24"/>
        </w:rPr>
        <w:t xml:space="preserve"> do agregado da mescla, índice de abatimento, marca e dosagem dos aditivos, horários da carga, volume e outros itens específicos, relacionados no pedido, correspondem ao solicitado.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No caso das características do concreto </w:t>
      </w:r>
      <w:proofErr w:type="gramStart"/>
      <w:r w:rsidRPr="00796D29">
        <w:rPr>
          <w:rFonts w:asciiTheme="minorHAnsi" w:hAnsiTheme="minorHAnsi"/>
          <w:sz w:val="24"/>
          <w:szCs w:val="24"/>
        </w:rPr>
        <w:t>serem</w:t>
      </w:r>
      <w:proofErr w:type="gramEnd"/>
      <w:r w:rsidRPr="00796D29">
        <w:rPr>
          <w:rFonts w:asciiTheme="minorHAnsi" w:hAnsiTheme="minorHAnsi"/>
          <w:sz w:val="24"/>
          <w:szCs w:val="24"/>
        </w:rPr>
        <w:t xml:space="preserve"> diferentes da solicitada, comunicar-se imediatamente com a empresa fornecedora, para saber se a diferença se deve somente a erro de emissão da nota, ou realmente as características foram alteradas. Nesse segundo caso a Fiscalização é quem toma a decisão de aceitar ou não 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Teor de cimento: por ocasião da determinação da dosagem, o teor de cimento deve ser dimensionado adotando-se a resistência característica do cimento especificado, sem que sejam considerados os eventuais incrementos de resistência, obtidos nos ensaios de qualidade em argamassa normal.</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 Cura do concreto: a cura compreende uma série de providências que devem ser adotadas para impedir a saída brusca de água do concreto nas primeiras idades após seu adensamento.</w:t>
      </w:r>
      <w:r w:rsidR="00796D29">
        <w:rPr>
          <w:rFonts w:asciiTheme="minorHAnsi" w:hAnsiTheme="minorHAnsi"/>
          <w:sz w:val="24"/>
          <w:szCs w:val="24"/>
        </w:rPr>
        <w:t xml:space="preserve"> </w:t>
      </w:r>
      <w:r w:rsidRPr="00796D29">
        <w:rPr>
          <w:rFonts w:asciiTheme="minorHAnsi" w:hAnsiTheme="minorHAnsi"/>
          <w:sz w:val="24"/>
          <w:szCs w:val="24"/>
        </w:rPr>
        <w:t>Consiste em manter um ambiente com umidade superior a 90% na atmosfera que envolve a peça de concreto, de modo a evitar a troca de umidade com o ambiente.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 Tempo de cura normal: O tempo de cura normal é variável em função do tipo de cimento adotado. Para simples orientação, recomenda-se: a) concreto com cimento Portland, sete dias contínuos; b) concreto com cimento AF, quatorze dias contínuos; c) concreto com cimento pozolânico, 21 dias contínuos.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 Término da Cura: o momento da suspensão do sistema de cura deverá ocorrer de modo a não haver, entre a temperatura do ambiente e a superfície do concreto, </w:t>
      </w:r>
      <w:proofErr w:type="gramStart"/>
      <w:r w:rsidRPr="00796D29">
        <w:rPr>
          <w:rFonts w:asciiTheme="minorHAnsi" w:hAnsiTheme="minorHAnsi"/>
          <w:sz w:val="24"/>
          <w:szCs w:val="24"/>
        </w:rPr>
        <w:t>gradiente acentuado</w:t>
      </w:r>
      <w:proofErr w:type="gramEnd"/>
      <w:r w:rsidRPr="00796D29">
        <w:rPr>
          <w:rFonts w:asciiTheme="minorHAnsi" w:hAnsiTheme="minorHAnsi"/>
          <w:sz w:val="24"/>
          <w:szCs w:val="24"/>
        </w:rPr>
        <w:t>, para evitar choque térmico, responsável pela implantação de forte retração que pode provocar acentuada fissuração.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pBdr>
          <w:bottom w:val="single" w:sz="12" w:space="1" w:color="auto"/>
        </w:pBdr>
        <w:ind w:left="425" w:firstLine="1"/>
        <w:jc w:val="both"/>
        <w:rPr>
          <w:rFonts w:asciiTheme="minorHAnsi" w:hAnsiTheme="minorHAnsi"/>
          <w:b/>
          <w:sz w:val="24"/>
          <w:szCs w:val="24"/>
        </w:rPr>
      </w:pPr>
      <w:r w:rsidRPr="00796D29">
        <w:rPr>
          <w:rFonts w:asciiTheme="minorHAnsi" w:hAnsiTheme="minorHAnsi"/>
          <w:b/>
          <w:sz w:val="24"/>
          <w:szCs w:val="24"/>
        </w:rPr>
        <w:t>10 TRANSPORTE E LANÇAMENTO DO CONCRETO</w:t>
      </w:r>
    </w:p>
    <w:p w:rsidR="00EF63BB" w:rsidRPr="00796D29" w:rsidRDefault="00EF63BB" w:rsidP="00804122">
      <w:pPr>
        <w:ind w:left="425" w:firstLine="1"/>
        <w:jc w:val="both"/>
        <w:rPr>
          <w:rFonts w:asciiTheme="minorHAnsi" w:hAnsiTheme="minorHAnsi"/>
          <w:b/>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10.1 Transporte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transporte do concreto do local de amassamento até o local de lançamento poderá ser feito manualmente, por calhas inclinadas, por meios mecânicos, ou por bombeamento.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Qualquer que seja o meio, o transporte do concreto deverá ser feito de modo a não permitir a desagregação ou segregação dos componentes, nem tampouco a evaporação excessiva de água.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calhas inclinadas para transporte do concreto por gravidade deverão ser de material resistente e não absorvente, estanques, e apresentar superfícies lisas e inclinação mínima de 20 graus.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meios mecânicos para transporte do concreto poderão ser vagonetas, correias transportadoras, elevadores e guindastes.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No transporte por bombeamento, deverão ser seguidas todas as especificações do fabricante do equipamento de bombeamento.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equipamento para bombear concreto deverá ser operado por pessoal habilitado.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Recomenda-se o uso de aditivo plastificante a fim de facilitar o transporte do concreto dentro da tubulação.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Para que o concreto possa ser bombeado, o diâmetro interno da tubulação deverá ser no mínimo três vezes o diâmetro máximo do agregado.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Para que o concreto passe pela tubulação, esta deverá ser limpa e lubrificada com pasta de cimento, garantindo-se que a pasta se espalhe por toda sua superfície interna; para que se consiga esse espalhamento a pasta deverá ser colocada na tubulação com uma de suas extremidades fechada.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Após cada operação de bombeamento, toda a tubulação e o equipamento de recalque deverão ser limpos por processo mecânico e lavados com água corrente.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10.2 Lançamento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FISCALIZAÇÃO só poderá autorizar o lançamento do concreto nas formas após a verificação e aprovação de: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Geometria, prumos, níveis, alinhamentos e medidas das formas.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b) Montagem correta e completa das armaduras, bem como a suficiência de suas amarrações.</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c) Montagem correta e completa de todas as peças embutidas na estrutura (tubulação, eletrodutos, chumbadores, insertos, etc.</w:t>
      </w:r>
      <w:proofErr w:type="gramStart"/>
      <w:r w:rsidRPr="00796D29">
        <w:rPr>
          <w:rFonts w:asciiTheme="minorHAnsi" w:hAnsiTheme="minorHAnsi"/>
          <w:sz w:val="24"/>
          <w:szCs w:val="24"/>
        </w:rPr>
        <w:t>)</w:t>
      </w:r>
      <w:proofErr w:type="gramEnd"/>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d) </w:t>
      </w:r>
      <w:proofErr w:type="spellStart"/>
      <w:proofErr w:type="gramStart"/>
      <w:r w:rsidRPr="00796D29">
        <w:rPr>
          <w:rFonts w:asciiTheme="minorHAnsi" w:hAnsiTheme="minorHAnsi"/>
          <w:sz w:val="24"/>
          <w:szCs w:val="24"/>
        </w:rPr>
        <w:t>Estabilidade,</w:t>
      </w:r>
      <w:proofErr w:type="gramEnd"/>
      <w:r w:rsidRPr="00796D29">
        <w:rPr>
          <w:rFonts w:asciiTheme="minorHAnsi" w:hAnsiTheme="minorHAnsi"/>
          <w:sz w:val="24"/>
          <w:szCs w:val="24"/>
        </w:rPr>
        <w:t>resistência</w:t>
      </w:r>
      <w:proofErr w:type="spellEnd"/>
      <w:r w:rsidRPr="00796D29">
        <w:rPr>
          <w:rFonts w:asciiTheme="minorHAnsi" w:hAnsiTheme="minorHAnsi"/>
          <w:sz w:val="24"/>
          <w:szCs w:val="24"/>
        </w:rPr>
        <w:t xml:space="preserve"> e rigidez dos escoramentos e seus pontos de apoio.</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e) Rigorosa limpeza das formas e armaduras, bem como a necessária vedação das formas.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Não poderá ser utilizado o concreto que apresentar sinais de inicio de pega, segregação, ou desagregação dos componentes, não podendo ainda decorrer mais de uma hora desde o fim do amassamento até o fim do lançamento.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Para o lançamento do concreto, além do exposto nesta especificação, deverá ser seguido 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Para o concreto que for lançado em camadas, deverão ser tomadas precauções para que uma camada não seja lançada sobre a anterior parcialmente endurecida.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concreto não poderá ser lançado com altura de queda livre superior a dois metros; em peças estreitas e altas o concreto deverá ser lançado por meio de funis ou trombas ou então por janelas abertas nas laterais das formas.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Durante e após o seu lançamento, o concreto deverá ser vibrado por meio de equipamento adequado para ficar assegurado o completo preenchimento das formas e a devida compactação do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equipamentos a empregar são os vibradores de agulha ou de superfície, dependendo da natureza da peça estrutural que esteja sendo concretada.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No adensamento com emprego de vibradores de agulha a espessura da camada de concreto a vibrar deverá ser da ordem de 75% do comprimento da agulha; não sendo satisfeita a condição anterior; as opções serão o emprego da agulha em posição conveniente ou o emprego de vibradores de superfície.</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 tempo de vibração do concreto não poderá ser excessivo, devendo ser o suficiente para assegurar a perfeita compactação de toda a massa de concreto sem a ocorrência de ninhos ou segregação dos materiais.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As armaduras não deverão ser vibradas para não acarretar prejuízos na aderência com o concreto em virtude de vazios que poderão surgir ao redor das mesmas.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roofErr w:type="gramStart"/>
      <w:r w:rsidRPr="00796D29">
        <w:rPr>
          <w:rFonts w:asciiTheme="minorHAnsi" w:hAnsiTheme="minorHAnsi"/>
          <w:b/>
          <w:sz w:val="24"/>
          <w:szCs w:val="24"/>
        </w:rPr>
        <w:t>10.3 Controle</w:t>
      </w:r>
      <w:proofErr w:type="gramEnd"/>
      <w:r w:rsidRPr="00796D29">
        <w:rPr>
          <w:rFonts w:asciiTheme="minorHAnsi" w:hAnsiTheme="minorHAnsi"/>
          <w:b/>
          <w:sz w:val="24"/>
          <w:szCs w:val="24"/>
        </w:rPr>
        <w:t xml:space="preserve"> da Resistência Mecânica do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 controle da resistência mecânica do concreto visa </w:t>
      </w:r>
      <w:proofErr w:type="gramStart"/>
      <w:r w:rsidRPr="00796D29">
        <w:rPr>
          <w:rFonts w:asciiTheme="minorHAnsi" w:hAnsiTheme="minorHAnsi"/>
          <w:sz w:val="24"/>
          <w:szCs w:val="24"/>
        </w:rPr>
        <w:t>a</w:t>
      </w:r>
      <w:proofErr w:type="gramEnd"/>
      <w:r w:rsidRPr="00796D29">
        <w:rPr>
          <w:rFonts w:asciiTheme="minorHAnsi" w:hAnsiTheme="minorHAnsi"/>
          <w:sz w:val="24"/>
          <w:szCs w:val="24"/>
        </w:rPr>
        <w:t xml:space="preserve"> determinação do valor estimado de sua resistência característica e será obrigatoriamente sistemático, devendo ser executado por meio de ensaios de ruptura de corpos de prova cilíndricos moldados durante a concretagem.</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corpos de prova deverão ser moldados por pessoa especializada, de acordo com a NBR-5738 e rompidos em laboratórios conforme a NBR-5739, em geral com a idade de 28 dias.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Em casos especiais, quando for necessário o conhecimento da resistência mecânica do concreto com idade inferior a 28 dias, ou o conhecimento da curva de crescimento da resistência em função do tempo, o controle da resistência mecânica deverá ser programado e realizado de modo que sejam rompidos corpos de prova com idades de </w:t>
      </w:r>
      <w:proofErr w:type="gramStart"/>
      <w:r w:rsidRPr="00796D29">
        <w:rPr>
          <w:rFonts w:asciiTheme="minorHAnsi" w:hAnsiTheme="minorHAnsi"/>
          <w:sz w:val="24"/>
          <w:szCs w:val="24"/>
        </w:rPr>
        <w:t>7</w:t>
      </w:r>
      <w:proofErr w:type="gramEnd"/>
      <w:r w:rsidRPr="00796D29">
        <w:rPr>
          <w:rFonts w:asciiTheme="minorHAnsi" w:hAnsiTheme="minorHAnsi"/>
          <w:sz w:val="24"/>
          <w:szCs w:val="24"/>
        </w:rPr>
        <w:t>, l4, 21 e 28 dias.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O concreto a ser empregado deverá ser dividido em lotes de modo que cada lote apresente volume não superior a 100 </w:t>
      </w:r>
      <w:proofErr w:type="gramStart"/>
      <w:r w:rsidRPr="00796D29">
        <w:rPr>
          <w:rFonts w:asciiTheme="minorHAnsi" w:hAnsiTheme="minorHAnsi"/>
          <w:sz w:val="24"/>
          <w:szCs w:val="24"/>
        </w:rPr>
        <w:t>m3 ,</w:t>
      </w:r>
      <w:proofErr w:type="gramEnd"/>
      <w:r w:rsidRPr="00796D29">
        <w:rPr>
          <w:rFonts w:asciiTheme="minorHAnsi" w:hAnsiTheme="minorHAnsi"/>
          <w:sz w:val="24"/>
          <w:szCs w:val="24"/>
        </w:rPr>
        <w:t xml:space="preserve">tempo de execução não superior a 2 semanas e seja aplicado </w:t>
      </w:r>
      <w:r w:rsidRPr="00796D29">
        <w:rPr>
          <w:rFonts w:asciiTheme="minorHAnsi" w:hAnsiTheme="minorHAnsi"/>
          <w:sz w:val="24"/>
          <w:szCs w:val="24"/>
        </w:rPr>
        <w:lastRenderedPageBreak/>
        <w:t xml:space="preserve">numa área construída não maior que 500 m2. No caso cada lote não poderá compreender mais de </w:t>
      </w:r>
      <w:proofErr w:type="gramStart"/>
      <w:r w:rsidRPr="00796D29">
        <w:rPr>
          <w:rFonts w:asciiTheme="minorHAnsi" w:hAnsiTheme="minorHAnsi"/>
          <w:sz w:val="24"/>
          <w:szCs w:val="24"/>
        </w:rPr>
        <w:t>1</w:t>
      </w:r>
      <w:proofErr w:type="gramEnd"/>
      <w:r w:rsidRPr="00796D29">
        <w:rPr>
          <w:rFonts w:asciiTheme="minorHAnsi" w:hAnsiTheme="minorHAnsi"/>
          <w:sz w:val="24"/>
          <w:szCs w:val="24"/>
        </w:rPr>
        <w:t xml:space="preserve"> (um) andar.</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 cada lote será retirada uma amostra constituída de "n" exemplares onde a variável "n" será função do índice de amostragem definido na NBR-6118.</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De cada lote deverão ser retiradas tantas amostras quantas forem </w:t>
      </w:r>
      <w:proofErr w:type="gramStart"/>
      <w:r w:rsidRPr="00796D29">
        <w:rPr>
          <w:rFonts w:asciiTheme="minorHAnsi" w:hAnsiTheme="minorHAnsi"/>
          <w:sz w:val="24"/>
          <w:szCs w:val="24"/>
        </w:rPr>
        <w:t>as</w:t>
      </w:r>
      <w:proofErr w:type="gramEnd"/>
      <w:r w:rsidRPr="00796D29">
        <w:rPr>
          <w:rFonts w:asciiTheme="minorHAnsi" w:hAnsiTheme="minorHAnsi"/>
          <w:sz w:val="24"/>
          <w:szCs w:val="24"/>
        </w:rPr>
        <w:t xml:space="preserve"> idades em que se desejar conhecer a resistência mecânica do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Tratando-se de concreto </w:t>
      </w:r>
      <w:proofErr w:type="spellStart"/>
      <w:r w:rsidRPr="00796D29">
        <w:rPr>
          <w:rFonts w:asciiTheme="minorHAnsi" w:hAnsiTheme="minorHAnsi"/>
          <w:sz w:val="24"/>
          <w:szCs w:val="24"/>
        </w:rPr>
        <w:t>pré</w:t>
      </w:r>
      <w:proofErr w:type="spellEnd"/>
      <w:r w:rsidRPr="00796D29">
        <w:rPr>
          <w:rFonts w:asciiTheme="minorHAnsi" w:hAnsiTheme="minorHAnsi"/>
          <w:sz w:val="24"/>
          <w:szCs w:val="24"/>
        </w:rPr>
        <w:t>-misturado, a amostra deverá ser constituída de um exemplar para cada caminhão-betoneira recebido na obra.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As amostras a utilizar para verificação da resistência mecânica do concreto com idade de 28 dias deverão ter seus exemplares constituídos de </w:t>
      </w:r>
      <w:proofErr w:type="gramStart"/>
      <w:r w:rsidRPr="00796D29">
        <w:rPr>
          <w:rFonts w:asciiTheme="minorHAnsi" w:hAnsiTheme="minorHAnsi"/>
          <w:sz w:val="24"/>
          <w:szCs w:val="24"/>
        </w:rPr>
        <w:t>3</w:t>
      </w:r>
      <w:proofErr w:type="gramEnd"/>
      <w:r w:rsidRPr="00796D29">
        <w:rPr>
          <w:rFonts w:asciiTheme="minorHAnsi" w:hAnsiTheme="minorHAnsi"/>
          <w:sz w:val="24"/>
          <w:szCs w:val="24"/>
        </w:rPr>
        <w:t xml:space="preserve"> corpos de prova, 2 dos quais serão rompidos com a idade de 28 dias, adotando-se para resistência do exemplar o menor dos dois valores obtidos no ensaios de ruptura; o terceiro corpo de prova ficará como reserva para, eventualmente,</w:t>
      </w:r>
      <w:r w:rsidR="00796D29">
        <w:rPr>
          <w:rFonts w:asciiTheme="minorHAnsi" w:hAnsiTheme="minorHAnsi"/>
          <w:sz w:val="24"/>
          <w:szCs w:val="24"/>
        </w:rPr>
        <w:t xml:space="preserve"> </w:t>
      </w:r>
      <w:r w:rsidRPr="00796D29">
        <w:rPr>
          <w:rFonts w:asciiTheme="minorHAnsi" w:hAnsiTheme="minorHAnsi"/>
          <w:sz w:val="24"/>
          <w:szCs w:val="24"/>
        </w:rPr>
        <w:t>ser utilizado em futuras comprovações.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Dispensa-se o terceiro corpo de prova ou corpo de prova de reserva nos exemplares de amostra destinados à verificação da resistência mecânica do concreto com idade inferior a 28 dias.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Para cada lote em que a estrutura foi dividida o valor estimado da resistência característica do concreto será obtido pela aplicação da formula reduzida apresentada na NB-1.</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Os Corpos de prova deverão ser identificados por qualquer sistema de codificação que torne claros os seguintes dados: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Estrutura e lote a que pertencem</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Número de amostra e idade em dias com a qual seus exemplares deverão ser rompidos.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Número do exemplar, bem como o numero de ordem do corpo de prova dentro do exemplar, ou a indicação de se tratar de corpo de prova de reserva.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Data da moldagem dos corpos de prova.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Data na qual os corpos de prova deverão ser rompidos.</w:t>
      </w:r>
    </w:p>
    <w:p w:rsidR="00EF63BB" w:rsidRPr="00796D29" w:rsidRDefault="00EF63BB" w:rsidP="00804122">
      <w:pPr>
        <w:pStyle w:val="Corpodetexto2"/>
        <w:tabs>
          <w:tab w:val="clear" w:pos="1728"/>
          <w:tab w:val="clear" w:pos="2448"/>
          <w:tab w:val="clear" w:pos="3168"/>
          <w:tab w:val="clear" w:pos="3888"/>
          <w:tab w:val="clear" w:pos="4608"/>
          <w:tab w:val="clear" w:pos="5328"/>
          <w:tab w:val="clear" w:pos="6048"/>
          <w:tab w:val="clear" w:pos="6768"/>
        </w:tabs>
        <w:ind w:left="425" w:firstLine="1"/>
        <w:rPr>
          <w:rFonts w:asciiTheme="minorHAnsi" w:hAnsiTheme="minorHAnsi"/>
          <w:szCs w:val="24"/>
        </w:rPr>
      </w:pPr>
    </w:p>
    <w:p w:rsidR="00EF63BB" w:rsidRPr="00796D29" w:rsidRDefault="00EF63BB" w:rsidP="00804122">
      <w:pPr>
        <w:pStyle w:val="Corpodetexto2"/>
        <w:tabs>
          <w:tab w:val="clear" w:pos="1728"/>
          <w:tab w:val="clear" w:pos="2448"/>
          <w:tab w:val="clear" w:pos="3168"/>
          <w:tab w:val="clear" w:pos="3888"/>
          <w:tab w:val="clear" w:pos="4608"/>
          <w:tab w:val="clear" w:pos="5328"/>
          <w:tab w:val="clear" w:pos="6048"/>
          <w:tab w:val="clear" w:pos="6768"/>
        </w:tabs>
        <w:ind w:left="425" w:firstLine="1"/>
        <w:rPr>
          <w:rFonts w:asciiTheme="minorHAnsi" w:hAnsiTheme="minorHAnsi"/>
          <w:szCs w:val="24"/>
        </w:rPr>
      </w:pPr>
      <w:r w:rsidRPr="00796D29">
        <w:rPr>
          <w:rFonts w:asciiTheme="minorHAnsi" w:hAnsiTheme="minorHAnsi"/>
          <w:szCs w:val="24"/>
        </w:rPr>
        <w:t xml:space="preserve"> A Fiscalização deverá organizar e manter atualizado um livro de registro para o controle da resistência mecânica do concreto no qual deverão ser feitas as seguintes anotações para cada estrutura: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A identificação da estrutura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 A identificação dos lotes em que a mesma foi dividida com indicação das peças concretadas, o volume de cada lote e respectivas datas.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A identificação das amostras retiradas de cada lote,</w:t>
      </w:r>
      <w:r w:rsidR="00796D29">
        <w:rPr>
          <w:rFonts w:asciiTheme="minorHAnsi" w:hAnsiTheme="minorHAnsi"/>
          <w:sz w:val="24"/>
          <w:szCs w:val="24"/>
        </w:rPr>
        <w:t xml:space="preserve"> </w:t>
      </w:r>
      <w:r w:rsidRPr="00796D29">
        <w:rPr>
          <w:rFonts w:asciiTheme="minorHAnsi" w:hAnsiTheme="minorHAnsi"/>
          <w:sz w:val="24"/>
          <w:szCs w:val="24"/>
        </w:rPr>
        <w:t>com a indicação das datas de moldagem e de ruptura de seus exemplares.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A identificação dos exemplares de cada amostra com a indicação dos corpos de prova que constituem cada exemplar, bem como os valores da resistência a ruptura desses corpos de prova e o valor adotado para resistência a ruptura do exemplar.</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Para cada lote da estrutura o valor estimado da resistência característica do concreto com a idade que tiver sido especificada.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proofErr w:type="gramStart"/>
      <w:r w:rsidRPr="00796D29">
        <w:rPr>
          <w:rFonts w:asciiTheme="minorHAnsi" w:hAnsiTheme="minorHAnsi"/>
          <w:b/>
          <w:sz w:val="24"/>
          <w:szCs w:val="24"/>
        </w:rPr>
        <w:t>10.4 Cura</w:t>
      </w:r>
      <w:proofErr w:type="gramEnd"/>
      <w:r w:rsidRPr="00796D29">
        <w:rPr>
          <w:rFonts w:asciiTheme="minorHAnsi" w:hAnsiTheme="minorHAnsi"/>
          <w:b/>
          <w:sz w:val="24"/>
          <w:szCs w:val="24"/>
        </w:rPr>
        <w:t xml:space="preserve"> do Concreto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Depois de lançado nas formas e durante o período de endurecimento, o concreto deverá ser protegido contra secagem, chuva, variações de temperatura e outros agentes prejudiciais.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Durante o endurecimento o concreto não poderá sofrer vibrações ou choques que possam produzir fissuração na massa de concreto ou prejudicar a sua aderência com as armaduras.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Durante os primeiros </w:t>
      </w:r>
      <w:proofErr w:type="gramStart"/>
      <w:r w:rsidRPr="00796D29">
        <w:rPr>
          <w:rFonts w:asciiTheme="minorHAnsi" w:hAnsiTheme="minorHAnsi"/>
          <w:sz w:val="24"/>
          <w:szCs w:val="24"/>
        </w:rPr>
        <w:t>7</w:t>
      </w:r>
      <w:proofErr w:type="gramEnd"/>
      <w:r w:rsidRPr="00796D29">
        <w:rPr>
          <w:rFonts w:asciiTheme="minorHAnsi" w:hAnsiTheme="minorHAnsi"/>
          <w:sz w:val="24"/>
          <w:szCs w:val="24"/>
        </w:rPr>
        <w:t xml:space="preserve"> dias após o lançamento o concreto deverá ser protegido contra a secagem prematura umedecendo-se a sua superfície exposta ou cobrindo-a com uma manta impermeável.</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A aceleração do endurecimento do concreto por meio de aquecimento poderá ser empregada, desde que o processo seja adequadamente controlado e sejam tomadas as medidas necessárias para evitar secagem prematura.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b/>
          <w:sz w:val="24"/>
          <w:szCs w:val="24"/>
        </w:rPr>
      </w:pPr>
      <w:r w:rsidRPr="00796D29">
        <w:rPr>
          <w:rFonts w:asciiTheme="minorHAnsi" w:hAnsiTheme="minorHAnsi"/>
          <w:b/>
          <w:sz w:val="24"/>
          <w:szCs w:val="24"/>
        </w:rPr>
        <w:t>10.5 Juntas de Concretagem</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w:t>
      </w: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Tendo em vista o volume de concretagem na região dos</w:t>
      </w:r>
      <w:proofErr w:type="gramStart"/>
      <w:r w:rsidRPr="00796D29">
        <w:rPr>
          <w:rFonts w:asciiTheme="minorHAnsi" w:hAnsiTheme="minorHAnsi"/>
          <w:sz w:val="24"/>
          <w:szCs w:val="24"/>
        </w:rPr>
        <w:t xml:space="preserve">  </w:t>
      </w:r>
      <w:proofErr w:type="gramEnd"/>
      <w:r w:rsidRPr="00796D29">
        <w:rPr>
          <w:rFonts w:asciiTheme="minorHAnsi" w:hAnsiTheme="minorHAnsi"/>
          <w:sz w:val="24"/>
          <w:szCs w:val="24"/>
        </w:rPr>
        <w:t>o Empreiteiro deverá apresentar a Fiscalização um plano de concretagem para a obra, levando em conta a seus equipamentos e mão de obra.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Sempre que for necessário interromper a concretagem da estrutura, a interrupção deverá ocorrer em locais pré-determinados.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A concretagem só poderá ser interrompida fora dos locais indicados nos desenhos com o conhecimento e autorização da Fiscalização. Nestes casos, a interrupção deverá ser prevista de modo a </w:t>
      </w:r>
      <w:proofErr w:type="gramStart"/>
      <w:r w:rsidRPr="00796D29">
        <w:rPr>
          <w:rFonts w:asciiTheme="minorHAnsi" w:hAnsiTheme="minorHAnsi"/>
          <w:sz w:val="24"/>
          <w:szCs w:val="24"/>
        </w:rPr>
        <w:t>formar-se</w:t>
      </w:r>
      <w:proofErr w:type="gramEnd"/>
      <w:r w:rsidRPr="00796D29">
        <w:rPr>
          <w:rFonts w:asciiTheme="minorHAnsi" w:hAnsiTheme="minorHAnsi"/>
          <w:sz w:val="24"/>
          <w:szCs w:val="24"/>
        </w:rPr>
        <w:t xml:space="preserve"> juntas de concretagem, na medida do possível, com a superfície normal a direção dos esforços de compressão, devendo ainda essas juntas ser armadas para resistir a eventuais esforços de cisalhamento, de modo a não diminuir a resistência da peça.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lastRenderedPageBreak/>
        <w:t>Em ambos os casos as juntas de concretagem deverão ter suas superfícies trabalhadas da seguinte forma: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xml:space="preserve">. No local onde vai ser executada a junta de concretagem no final do lançamento do concreto, </w:t>
      </w:r>
      <w:proofErr w:type="gramStart"/>
      <w:r w:rsidRPr="00796D29">
        <w:rPr>
          <w:rFonts w:asciiTheme="minorHAnsi" w:hAnsiTheme="minorHAnsi"/>
          <w:sz w:val="24"/>
          <w:szCs w:val="24"/>
        </w:rPr>
        <w:t>deve-se</w:t>
      </w:r>
      <w:proofErr w:type="gramEnd"/>
      <w:r w:rsidRPr="00796D29">
        <w:rPr>
          <w:rFonts w:asciiTheme="minorHAnsi" w:hAnsiTheme="minorHAnsi"/>
          <w:sz w:val="24"/>
          <w:szCs w:val="24"/>
        </w:rPr>
        <w:t xml:space="preserve"> tomar os cuidados necessários para que a superfície da junta resulte rugosa.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Após o inicio do endurecimento do concreto a superfície da junta de concretagem deverá ser energicamente escovada com escova de aço, aplicando-se jato de água no final da pega de modo a remover a pasta e o agregado miúdo, para que assim o agregado graúdo fique exposto.</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Quando da retomada da concretagem, os seguintes cuidados deverão ser observados:</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ind w:left="425" w:firstLine="1"/>
        <w:jc w:val="both"/>
        <w:rPr>
          <w:rFonts w:asciiTheme="minorHAnsi" w:hAnsiTheme="minorHAnsi"/>
          <w:sz w:val="24"/>
          <w:szCs w:val="24"/>
        </w:rPr>
      </w:pPr>
      <w:r w:rsidRPr="00796D29">
        <w:rPr>
          <w:rFonts w:asciiTheme="minorHAnsi" w:hAnsiTheme="minorHAnsi"/>
          <w:sz w:val="24"/>
          <w:szCs w:val="24"/>
        </w:rPr>
        <w:t>. Imediatamente antes do reinicio da concretagem, a superfície da junta deverá ser perfeitamente limpa com ar comprimido e jato d'agua, de modo que todo o material solto seja removido e a superfície da junta fique abundantemente molhada.</w:t>
      </w:r>
    </w:p>
    <w:p w:rsidR="00EF63BB" w:rsidRPr="00796D29" w:rsidRDefault="00EF63BB" w:rsidP="00804122">
      <w:pPr>
        <w:ind w:left="425" w:firstLine="1"/>
        <w:jc w:val="both"/>
        <w:rPr>
          <w:rFonts w:asciiTheme="minorHAnsi" w:hAnsiTheme="minorHAnsi"/>
          <w:sz w:val="24"/>
          <w:szCs w:val="24"/>
        </w:rPr>
      </w:pPr>
    </w:p>
    <w:p w:rsidR="00EF63BB" w:rsidRPr="00796D29" w:rsidRDefault="00EF63BB" w:rsidP="00804122">
      <w:pPr>
        <w:pStyle w:val="Corpodetexto2"/>
        <w:tabs>
          <w:tab w:val="clear" w:pos="1728"/>
          <w:tab w:val="clear" w:pos="2448"/>
          <w:tab w:val="clear" w:pos="3168"/>
          <w:tab w:val="clear" w:pos="3888"/>
          <w:tab w:val="clear" w:pos="4608"/>
          <w:tab w:val="clear" w:pos="5328"/>
          <w:tab w:val="clear" w:pos="6048"/>
          <w:tab w:val="clear" w:pos="6768"/>
        </w:tabs>
        <w:ind w:left="425" w:firstLine="1"/>
        <w:rPr>
          <w:rFonts w:asciiTheme="minorHAnsi" w:hAnsiTheme="minorHAnsi"/>
          <w:sz w:val="20"/>
        </w:rPr>
      </w:pPr>
      <w:r w:rsidRPr="00796D29">
        <w:rPr>
          <w:rFonts w:asciiTheme="minorHAnsi" w:hAnsiTheme="minorHAnsi"/>
          <w:szCs w:val="24"/>
        </w:rPr>
        <w:t xml:space="preserve">. O reinicio da concretagem deverá ser precedido pelo lançamento sobre a superfície da junta de uma camada de argamassa de cimento e areia com traço 1:3 e mesmo fator água-cimento do concreto, com espessura de aproximadamente </w:t>
      </w:r>
      <w:proofErr w:type="gramStart"/>
      <w:r w:rsidRPr="00796D29">
        <w:rPr>
          <w:rFonts w:asciiTheme="minorHAnsi" w:hAnsiTheme="minorHAnsi"/>
          <w:szCs w:val="24"/>
        </w:rPr>
        <w:t>1</w:t>
      </w:r>
      <w:proofErr w:type="gramEnd"/>
      <w:r w:rsidRPr="00796D29">
        <w:rPr>
          <w:rFonts w:asciiTheme="minorHAnsi" w:hAnsiTheme="minorHAnsi"/>
          <w:szCs w:val="24"/>
        </w:rPr>
        <w:t xml:space="preserve"> cm, de modo a garantir a não </w:t>
      </w:r>
      <w:r w:rsidRPr="00FA3D74">
        <w:rPr>
          <w:rFonts w:asciiTheme="minorHAnsi" w:hAnsiTheme="minorHAnsi"/>
          <w:szCs w:val="24"/>
        </w:rPr>
        <w:t>ocorrência de descontinuidade na textura do concreto, ou seja, impedir a formação de uma faixa de concreto poroso ao longo da junta.</w:t>
      </w:r>
    </w:p>
    <w:p w:rsidR="00EF63BB" w:rsidRPr="00796D29" w:rsidRDefault="00EF63BB" w:rsidP="00804122">
      <w:pPr>
        <w:ind w:left="425" w:firstLine="1"/>
        <w:jc w:val="both"/>
        <w:rPr>
          <w:rFonts w:asciiTheme="minorHAnsi" w:hAnsiTheme="minorHAnsi"/>
        </w:rPr>
      </w:pPr>
    </w:p>
    <w:p w:rsidR="00EF63BB" w:rsidRPr="00FA3D74" w:rsidRDefault="00EF63BB" w:rsidP="00804122">
      <w:pPr>
        <w:ind w:left="425" w:firstLine="1"/>
        <w:jc w:val="both"/>
        <w:rPr>
          <w:rFonts w:asciiTheme="minorHAnsi" w:hAnsiTheme="minorHAnsi"/>
          <w:sz w:val="24"/>
          <w:szCs w:val="24"/>
        </w:rPr>
      </w:pPr>
      <w:r w:rsidRPr="00FA3D74">
        <w:rPr>
          <w:rFonts w:asciiTheme="minorHAnsi" w:hAnsiTheme="minorHAnsi"/>
          <w:sz w:val="24"/>
          <w:szCs w:val="24"/>
        </w:rPr>
        <w:t xml:space="preserve">. Antes do lançamento da camada de argamassa de cimento e areia será facultado aplicar na superfície da junta um adesivo estrutural à base de epóxi, como </w:t>
      </w:r>
      <w:proofErr w:type="gramStart"/>
      <w:r w:rsidRPr="00FA3D74">
        <w:rPr>
          <w:rFonts w:asciiTheme="minorHAnsi" w:hAnsiTheme="minorHAnsi"/>
          <w:sz w:val="24"/>
          <w:szCs w:val="24"/>
        </w:rPr>
        <w:t>por exemplo</w:t>
      </w:r>
      <w:proofErr w:type="gramEnd"/>
      <w:r w:rsidRPr="00FA3D74">
        <w:rPr>
          <w:rFonts w:asciiTheme="minorHAnsi" w:hAnsiTheme="minorHAnsi"/>
          <w:sz w:val="24"/>
          <w:szCs w:val="24"/>
        </w:rPr>
        <w:t xml:space="preserve"> o "</w:t>
      </w:r>
      <w:proofErr w:type="spellStart"/>
      <w:r w:rsidRPr="00FA3D74">
        <w:rPr>
          <w:rFonts w:asciiTheme="minorHAnsi" w:hAnsiTheme="minorHAnsi"/>
          <w:sz w:val="24"/>
          <w:szCs w:val="24"/>
        </w:rPr>
        <w:t>Sikadur</w:t>
      </w:r>
      <w:proofErr w:type="spellEnd"/>
      <w:r w:rsidRPr="00FA3D74">
        <w:rPr>
          <w:rFonts w:asciiTheme="minorHAnsi" w:hAnsiTheme="minorHAnsi"/>
          <w:sz w:val="24"/>
          <w:szCs w:val="24"/>
        </w:rPr>
        <w:t xml:space="preserve"> 31" produzido pela SIKA S/A; neste caso, a superfície da junta deverá estar seca antes da aplicação do adesivo, aplicação essa que deverá ser feita conforme as instruções do fabricante do produto.</w:t>
      </w:r>
    </w:p>
    <w:p w:rsidR="00EF63BB" w:rsidRPr="00FA3D74" w:rsidRDefault="00EF63BB" w:rsidP="00804122">
      <w:pPr>
        <w:ind w:left="425" w:firstLine="1"/>
        <w:jc w:val="both"/>
        <w:rPr>
          <w:rFonts w:asciiTheme="minorHAnsi" w:hAnsiTheme="minorHAnsi"/>
          <w:sz w:val="24"/>
          <w:szCs w:val="24"/>
        </w:rPr>
      </w:pPr>
    </w:p>
    <w:p w:rsidR="00EF63BB" w:rsidRPr="00FA3D74" w:rsidRDefault="00EF63BB" w:rsidP="00804122">
      <w:pPr>
        <w:ind w:left="425" w:firstLine="1"/>
        <w:jc w:val="both"/>
        <w:rPr>
          <w:rFonts w:asciiTheme="minorHAnsi" w:hAnsiTheme="minorHAnsi"/>
          <w:sz w:val="24"/>
          <w:szCs w:val="24"/>
        </w:rPr>
      </w:pPr>
      <w:r w:rsidRPr="00FA3D74">
        <w:rPr>
          <w:rFonts w:asciiTheme="minorHAnsi" w:hAnsiTheme="minorHAnsi"/>
          <w:sz w:val="24"/>
          <w:szCs w:val="24"/>
        </w:rPr>
        <w:t xml:space="preserve"> A concretagem de pilares e paredes que constituem apoio de vigas e lajes deverá ser interrompida no plano da face inferior da viga ou laje pelo tempo suficiente para ocorrer o assentamento do concreto, de modo a se evitar a formação de fissuras horizontais nas imediações do nível de apoio.</w:t>
      </w:r>
    </w:p>
    <w:p w:rsidR="00EF63BB" w:rsidRPr="00796D29" w:rsidRDefault="00EF63BB" w:rsidP="008B6631">
      <w:pPr>
        <w:rPr>
          <w:rFonts w:asciiTheme="minorHAnsi" w:hAnsiTheme="minorHAnsi"/>
        </w:rPr>
      </w:pPr>
    </w:p>
    <w:p w:rsidR="00147951" w:rsidRPr="000D0B09" w:rsidRDefault="00147951" w:rsidP="008B6631">
      <w:pPr>
        <w:rPr>
          <w:rFonts w:asciiTheme="minorHAnsi" w:hAnsiTheme="minorHAnsi"/>
        </w:rPr>
      </w:pPr>
    </w:p>
    <w:p w:rsidR="00D50FF7" w:rsidRPr="000D0B09" w:rsidRDefault="00D50FF7" w:rsidP="004A0B7E">
      <w:pPr>
        <w:pStyle w:val="Ttulo2"/>
        <w:jc w:val="both"/>
        <w:rPr>
          <w:rFonts w:asciiTheme="minorHAnsi" w:hAnsiTheme="minorHAnsi"/>
          <w:bCs/>
          <w:u w:val="none"/>
        </w:rPr>
      </w:pPr>
      <w:bookmarkStart w:id="16" w:name="_Toc388274856"/>
      <w:r w:rsidRPr="000D0B09">
        <w:rPr>
          <w:rFonts w:asciiTheme="minorHAnsi" w:hAnsiTheme="minorHAnsi"/>
          <w:bCs/>
          <w:u w:val="none"/>
        </w:rPr>
        <w:t>SERVIÇOS DE PEDREIRO</w:t>
      </w:r>
      <w:bookmarkEnd w:id="16"/>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1. NORMAS GERAIS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serviços deverão ser efetuados por profissionais competentes, que executem com esmero, a fim de que se obtenha ótimo acabamento.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Deverá ser seguido o projeto, especificações, detalhes e a boa técnica de execução de cada serviço.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superfície e peças a serem executadas deverão ser alinhadas, aprumadas e niveladas.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Deverá ser prevista, por ocasião da execução das alvenarias, a colocação de tacos de madeira de lei, tipo “rabo de andorinha”, previamente imunizados, suficientes em número e localização que atendam a finalidade a que se destinam, para permitir posterior fixação de esquadrias, etc.</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2. ALVENARIA DE TIJOLOS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Serão executadas com tijolos de barro </w:t>
      </w:r>
      <w:proofErr w:type="gramStart"/>
      <w:r w:rsidRPr="000D0B09">
        <w:rPr>
          <w:rFonts w:asciiTheme="minorHAnsi" w:hAnsiTheme="minorHAnsi"/>
          <w:sz w:val="24"/>
        </w:rPr>
        <w:t xml:space="preserve">( </w:t>
      </w:r>
      <w:proofErr w:type="gramEnd"/>
      <w:r w:rsidRPr="000D0B09">
        <w:rPr>
          <w:rFonts w:asciiTheme="minorHAnsi" w:hAnsiTheme="minorHAnsi"/>
          <w:sz w:val="24"/>
        </w:rPr>
        <w:t>argila ) nas dimensões de 10 x 20 x 20cm, furados ( medidas normais ), bem cozidos, duros, sonoros, não quebradiços e não vitrificados.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tijolos deverão ser convenientemente molhados antes de seu</w:t>
      </w:r>
      <w:proofErr w:type="gramStart"/>
      <w:r w:rsidRPr="000D0B09">
        <w:rPr>
          <w:rFonts w:asciiTheme="minorHAnsi" w:hAnsiTheme="minorHAnsi"/>
          <w:sz w:val="24"/>
        </w:rPr>
        <w:t xml:space="preserve">  </w:t>
      </w:r>
      <w:proofErr w:type="gramEnd"/>
      <w:r w:rsidRPr="000D0B09">
        <w:rPr>
          <w:rFonts w:asciiTheme="minorHAnsi" w:hAnsiTheme="minorHAnsi"/>
          <w:sz w:val="24"/>
        </w:rPr>
        <w:t>emprego.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sz w:val="24"/>
        </w:rPr>
        <w:t xml:space="preserve">A argamassa para assentamento será no traço </w:t>
      </w:r>
      <w:proofErr w:type="gramStart"/>
      <w:r w:rsidRPr="000D0B09">
        <w:rPr>
          <w:rFonts w:asciiTheme="minorHAnsi" w:hAnsiTheme="minorHAnsi"/>
          <w:sz w:val="24"/>
        </w:rPr>
        <w:t>1:2:</w:t>
      </w:r>
      <w:proofErr w:type="gramEnd"/>
      <w:r w:rsidRPr="000D0B09">
        <w:rPr>
          <w:rFonts w:asciiTheme="minorHAnsi" w:hAnsiTheme="minorHAnsi"/>
          <w:sz w:val="24"/>
        </w:rPr>
        <w:t>5 de cimento, areia e saibro.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sz w:val="24"/>
        </w:rPr>
        <w:t>Sobre os vãos das esquadrias deverão ser executados vergas de concreto armado com faces planas e arestas vivas.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sz w:val="24"/>
        </w:rPr>
        <w:t>As alvenarias deverão ser assentadas utilizando tijolos inteiros, salvos nas extremidades e junto aos pilares (devidamente ancorados).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sz w:val="24"/>
        </w:rPr>
        <w:t xml:space="preserve">As paredes deverão ser “amarradas” à estrutura de concreto através de ferragem convenientemente dimensionada, distando não mais que </w:t>
      </w:r>
      <w:proofErr w:type="gramStart"/>
      <w:r w:rsidRPr="000D0B09">
        <w:rPr>
          <w:rFonts w:asciiTheme="minorHAnsi" w:hAnsiTheme="minorHAnsi"/>
          <w:sz w:val="24"/>
        </w:rPr>
        <w:t>50cm</w:t>
      </w:r>
      <w:proofErr w:type="gramEnd"/>
      <w:r w:rsidRPr="000D0B09">
        <w:rPr>
          <w:rFonts w:asciiTheme="minorHAnsi" w:hAnsiTheme="minorHAnsi"/>
          <w:sz w:val="24"/>
        </w:rPr>
        <w:t xml:space="preserve"> uma da outra.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sz w:val="24"/>
        </w:rPr>
        <w:t>Poderão ser deixadas pontas de ferro ao longo da altura dos pilares onde encostarão às paredes, para esta finalidade.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sz w:val="24"/>
        </w:rPr>
        <w:t xml:space="preserve">As paredes deverão ser interrompidas à </w:t>
      </w:r>
      <w:proofErr w:type="gramStart"/>
      <w:r w:rsidRPr="000D0B09">
        <w:rPr>
          <w:rFonts w:asciiTheme="minorHAnsi" w:hAnsiTheme="minorHAnsi"/>
          <w:sz w:val="24"/>
        </w:rPr>
        <w:t>15cm</w:t>
      </w:r>
      <w:proofErr w:type="gramEnd"/>
      <w:r w:rsidRPr="000D0B09">
        <w:rPr>
          <w:rFonts w:asciiTheme="minorHAnsi" w:hAnsiTheme="minorHAnsi"/>
          <w:sz w:val="24"/>
        </w:rPr>
        <w:t xml:space="preserve"> abaixo de vigas e lajes, ficando o arremate final (aperto das alvenarias) para ser feito após pelo menos 8 (oito) dias, com tijolos maciços.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725423">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3</w:t>
      </w:r>
      <w:r w:rsidR="00D50FF7" w:rsidRPr="000D0B09">
        <w:rPr>
          <w:rFonts w:asciiTheme="minorHAnsi" w:hAnsiTheme="minorHAnsi"/>
          <w:b/>
          <w:sz w:val="24"/>
        </w:rPr>
        <w:t>. CAMADA DE REGULARIZAÇÃO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Será executada no traço 1:4, (cimento, areia), com </w:t>
      </w:r>
      <w:proofErr w:type="gramStart"/>
      <w:r w:rsidRPr="000D0B09">
        <w:rPr>
          <w:rFonts w:asciiTheme="minorHAnsi" w:hAnsiTheme="minorHAnsi"/>
          <w:sz w:val="24"/>
        </w:rPr>
        <w:t>4</w:t>
      </w:r>
      <w:proofErr w:type="gramEnd"/>
      <w:r w:rsidRPr="000D0B09">
        <w:rPr>
          <w:rFonts w:asciiTheme="minorHAnsi" w:hAnsiTheme="minorHAnsi"/>
          <w:sz w:val="24"/>
        </w:rPr>
        <w:t xml:space="preserve"> cm de espessura, para receber argamassa de alta resistência  como acabamento.</w:t>
      </w:r>
    </w:p>
    <w:p w:rsidR="00F236CF" w:rsidRPr="000D0B09" w:rsidRDefault="00F236CF">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4. BASE PARA ALVENARIAS</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roofErr w:type="gramStart"/>
      <w:r w:rsidRPr="000D0B09">
        <w:rPr>
          <w:rFonts w:asciiTheme="minorHAnsi" w:hAnsiTheme="minorHAnsi"/>
          <w:sz w:val="24"/>
        </w:rPr>
        <w:t>Deverão ser</w:t>
      </w:r>
      <w:proofErr w:type="gramEnd"/>
      <w:r w:rsidRPr="000D0B09">
        <w:rPr>
          <w:rFonts w:asciiTheme="minorHAnsi" w:hAnsiTheme="minorHAnsi"/>
          <w:sz w:val="24"/>
        </w:rPr>
        <w:t xml:space="preserve"> bem alinhadas, na largura de alvenaria, terem a face superior nivelada para que os tijolos desde a primeira fiada sejam assentes bem nivelados.</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Serão executadas em concreto.</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Para fixação dos rodapés de madeira, serão colocados tacos de madeira, canela parda, de forma trapezoidal para melhor fixação</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do  mesmo   na  vigota, previamente  tratados  com " </w:t>
      </w:r>
      <w:proofErr w:type="spellStart"/>
      <w:r w:rsidRPr="000D0B09">
        <w:rPr>
          <w:rFonts w:asciiTheme="minorHAnsi" w:hAnsiTheme="minorHAnsi"/>
          <w:sz w:val="24"/>
        </w:rPr>
        <w:t>Alvenarius</w:t>
      </w:r>
      <w:proofErr w:type="spellEnd"/>
      <w:r w:rsidRPr="000D0B09">
        <w:rPr>
          <w:rFonts w:asciiTheme="minorHAnsi" w:hAnsiTheme="minorHAnsi"/>
          <w:sz w:val="24"/>
        </w:rPr>
        <w:t xml:space="preserve">  </w:t>
      </w:r>
      <w:proofErr w:type="spellStart"/>
      <w:r w:rsidRPr="000D0B09">
        <w:rPr>
          <w:rFonts w:asciiTheme="minorHAnsi" w:hAnsiTheme="minorHAnsi"/>
          <w:sz w:val="24"/>
        </w:rPr>
        <w:t>Carbolineum</w:t>
      </w:r>
      <w:proofErr w:type="spellEnd"/>
      <w:r w:rsidRPr="000D0B09">
        <w:rPr>
          <w:rFonts w:asciiTheme="minorHAnsi" w:hAnsiTheme="minorHAnsi"/>
          <w:sz w:val="24"/>
        </w:rPr>
        <w:t xml:space="preserve"> " ou similar.</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Serão colocados pinos de aço de fixação a laje de piso, com diâmetro de </w:t>
      </w:r>
      <w:proofErr w:type="gramStart"/>
      <w:r w:rsidRPr="000D0B09">
        <w:rPr>
          <w:rFonts w:asciiTheme="minorHAnsi" w:hAnsiTheme="minorHAnsi"/>
          <w:sz w:val="24"/>
        </w:rPr>
        <w:t>0</w:t>
      </w:r>
      <w:proofErr w:type="gramEnd"/>
      <w:r w:rsidRPr="000D0B09">
        <w:rPr>
          <w:rFonts w:asciiTheme="minorHAnsi" w:hAnsiTheme="minorHAnsi"/>
          <w:sz w:val="24"/>
        </w:rPr>
        <w:t xml:space="preserve"> 3/8", conforme detalhe.</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5. MATERIAIS</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Serão de primeira e deverão satisfazer as normas da ABNT.</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AÇO: Deverá satisfazer a EB-3 </w:t>
      </w:r>
      <w:proofErr w:type="gramStart"/>
      <w:r w:rsidRPr="000D0B09">
        <w:rPr>
          <w:rFonts w:asciiTheme="minorHAnsi" w:hAnsiTheme="minorHAnsi"/>
          <w:sz w:val="24"/>
        </w:rPr>
        <w:t xml:space="preserve">( </w:t>
      </w:r>
      <w:proofErr w:type="gramEnd"/>
      <w:r w:rsidRPr="000D0B09">
        <w:rPr>
          <w:rFonts w:asciiTheme="minorHAnsi" w:hAnsiTheme="minorHAnsi"/>
          <w:sz w:val="24"/>
        </w:rPr>
        <w:t>ABNT ) do tipo CA-24 ou CA-50; os vergalhões deverão estar limpos de matéria gordurosa, ferrugem e tinta, ou qualquer produto que impeça a perfeita aderência  ao concreto, para serem empregados nas vigotas e laje.</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w:t>
      </w:r>
      <w:proofErr w:type="gramStart"/>
      <w:r w:rsidRPr="000D0B09">
        <w:rPr>
          <w:rFonts w:asciiTheme="minorHAnsi" w:hAnsiTheme="minorHAnsi"/>
          <w:sz w:val="24"/>
        </w:rPr>
        <w:t xml:space="preserve">  </w:t>
      </w:r>
      <w:proofErr w:type="gramEnd"/>
      <w:r w:rsidRPr="000D0B09">
        <w:rPr>
          <w:rFonts w:asciiTheme="minorHAnsi" w:hAnsiTheme="minorHAnsi"/>
          <w:sz w:val="24"/>
        </w:rPr>
        <w:t>ÁGUA: Deverá ser  do abastecimento do prédio, limpa e isenta de graxa, óleo ou qualquer substância que prejudique a pega do  cimento.</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AREIA: Deverá ser procedente de água doce, </w:t>
      </w:r>
      <w:proofErr w:type="spellStart"/>
      <w:r w:rsidRPr="000D0B09">
        <w:rPr>
          <w:rFonts w:asciiTheme="minorHAnsi" w:hAnsiTheme="minorHAnsi"/>
          <w:sz w:val="24"/>
        </w:rPr>
        <w:t>silicosa</w:t>
      </w:r>
      <w:proofErr w:type="spellEnd"/>
      <w:r w:rsidRPr="000D0B09">
        <w:rPr>
          <w:rFonts w:asciiTheme="minorHAnsi" w:hAnsiTheme="minorHAnsi"/>
          <w:sz w:val="24"/>
        </w:rPr>
        <w:t xml:space="preserve"> ou quartzosa, granular, angulosa e isenta de materiais orgânicos ou ferrosos.</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CIMENTO: Todo o</w:t>
      </w:r>
      <w:proofErr w:type="gramStart"/>
      <w:r w:rsidRPr="000D0B09">
        <w:rPr>
          <w:rFonts w:asciiTheme="minorHAnsi" w:hAnsiTheme="minorHAnsi"/>
          <w:sz w:val="24"/>
        </w:rPr>
        <w:t xml:space="preserve">  </w:t>
      </w:r>
      <w:proofErr w:type="gramEnd"/>
      <w:r w:rsidRPr="000D0B09">
        <w:rPr>
          <w:rFonts w:asciiTheme="minorHAnsi" w:hAnsiTheme="minorHAnsi"/>
          <w:sz w:val="24"/>
        </w:rPr>
        <w:t>cimento  empregado  deverá  satisfazer as especificações EB-1 e EB-2 da ABNT. Só poderá ser empregado cimento que chegue a obra no seu acondicionamento original da fabrica.</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PEDRA BRITADA:</w:t>
      </w:r>
      <w:proofErr w:type="gramStart"/>
      <w:r w:rsidRPr="000D0B09">
        <w:rPr>
          <w:rFonts w:asciiTheme="minorHAnsi" w:hAnsiTheme="minorHAnsi"/>
          <w:sz w:val="24"/>
        </w:rPr>
        <w:t xml:space="preserve">  </w:t>
      </w:r>
      <w:proofErr w:type="gramEnd"/>
      <w:r w:rsidRPr="000D0B09">
        <w:rPr>
          <w:rFonts w:asciiTheme="minorHAnsi" w:hAnsiTheme="minorHAnsi"/>
          <w:sz w:val="24"/>
        </w:rPr>
        <w:t>Deverá satisfazer as especificações da ABNT. Deverá ser granítica, compacta,</w:t>
      </w:r>
      <w:proofErr w:type="gramStart"/>
      <w:r w:rsidRPr="000D0B09">
        <w:rPr>
          <w:rFonts w:asciiTheme="minorHAnsi" w:hAnsiTheme="minorHAnsi"/>
          <w:sz w:val="24"/>
        </w:rPr>
        <w:t xml:space="preserve">  </w:t>
      </w:r>
      <w:proofErr w:type="gramEnd"/>
      <w:r w:rsidRPr="000D0B09">
        <w:rPr>
          <w:rFonts w:asciiTheme="minorHAnsi" w:hAnsiTheme="minorHAnsi"/>
          <w:sz w:val="24"/>
        </w:rPr>
        <w:t>de grão fino, textura uniforme e sem sinais de decomposição. Deverá estar limpa de</w:t>
      </w:r>
      <w:proofErr w:type="gramStart"/>
      <w:r w:rsidRPr="000D0B09">
        <w:rPr>
          <w:rFonts w:asciiTheme="minorHAnsi" w:hAnsiTheme="minorHAnsi"/>
          <w:sz w:val="24"/>
        </w:rPr>
        <w:t xml:space="preserve">  </w:t>
      </w:r>
      <w:proofErr w:type="gramEnd"/>
      <w:r w:rsidRPr="000D0B09">
        <w:rPr>
          <w:rFonts w:asciiTheme="minorHAnsi" w:hAnsiTheme="minorHAnsi"/>
          <w:sz w:val="24"/>
        </w:rPr>
        <w:t>matéria orgânica, argila ou pó de pedreira. Se necessário, será lavada antes de ser empregada, para as vigotas e laje.</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SAIBRO: Deverá ser claro, arenoso, áspero e isento de matéria</w:t>
      </w:r>
      <w:proofErr w:type="gramStart"/>
      <w:r w:rsidRPr="000D0B09">
        <w:rPr>
          <w:rFonts w:asciiTheme="minorHAnsi" w:hAnsiTheme="minorHAnsi"/>
          <w:sz w:val="24"/>
        </w:rPr>
        <w:t xml:space="preserve">  </w:t>
      </w:r>
      <w:proofErr w:type="gramEnd"/>
      <w:r w:rsidRPr="000D0B09">
        <w:rPr>
          <w:rFonts w:asciiTheme="minorHAnsi" w:hAnsiTheme="minorHAnsi"/>
          <w:sz w:val="24"/>
        </w:rPr>
        <w:t>orgânica.</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TIJOLOS: Serão de barro </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argila ) com textura homogênea, nas dimensões 10x20x20 cm, bem cozidos, duros, não quebradiços, sonoros,  não  vitrificados, com faces planas e arestas vivas. Porosidade ate 20% e resistência mínima a compressão de </w:t>
      </w:r>
      <w:proofErr w:type="gramStart"/>
      <w:r w:rsidRPr="000D0B09">
        <w:rPr>
          <w:rFonts w:asciiTheme="minorHAnsi" w:hAnsiTheme="minorHAnsi"/>
          <w:sz w:val="24"/>
        </w:rPr>
        <w:t>40Kg</w:t>
      </w:r>
      <w:proofErr w:type="gramEnd"/>
      <w:r w:rsidRPr="000D0B09">
        <w:rPr>
          <w:rFonts w:asciiTheme="minorHAnsi" w:hAnsiTheme="minorHAnsi"/>
          <w:sz w:val="24"/>
        </w:rPr>
        <w:t>/cm2.</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147951" w:rsidRPr="000D0B09" w:rsidRDefault="00147951" w:rsidP="00147951">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6. ALVENARIA COM BLOCOS DE CONCRETO</w:t>
      </w:r>
    </w:p>
    <w:p w:rsidR="00147951" w:rsidRPr="000D0B09" w:rsidRDefault="00147951" w:rsidP="00147951">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147951" w:rsidRPr="000D0B09" w:rsidRDefault="00147951" w:rsidP="00147951">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Os blocos</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de  concreto  não  armado  produzidos por sistema mecânico controlado, resistentes a compressão dentro das normas da ABNT. Levarão camada de revestimento de aproximadamente </w:t>
      </w:r>
      <w:proofErr w:type="gramStart"/>
      <w:r w:rsidRPr="000D0B09">
        <w:rPr>
          <w:rFonts w:asciiTheme="minorHAnsi" w:hAnsiTheme="minorHAnsi"/>
          <w:sz w:val="24"/>
        </w:rPr>
        <w:t>15kg</w:t>
      </w:r>
      <w:proofErr w:type="gramEnd"/>
      <w:r w:rsidRPr="000D0B09">
        <w:rPr>
          <w:rFonts w:asciiTheme="minorHAnsi" w:hAnsiTheme="minorHAnsi"/>
          <w:sz w:val="24"/>
        </w:rPr>
        <w:t>/m2.</w:t>
      </w:r>
    </w:p>
    <w:p w:rsidR="00147951" w:rsidRPr="000D0B09" w:rsidRDefault="00147951" w:rsidP="00147951">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147951" w:rsidRPr="000D0B09" w:rsidRDefault="00147951" w:rsidP="00147951">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O volume interior</w:t>
      </w:r>
      <w:proofErr w:type="gramStart"/>
      <w:r w:rsidRPr="000D0B09">
        <w:rPr>
          <w:rFonts w:asciiTheme="minorHAnsi" w:hAnsiTheme="minorHAnsi"/>
          <w:sz w:val="24"/>
        </w:rPr>
        <w:t xml:space="preserve">  </w:t>
      </w:r>
      <w:proofErr w:type="gramEnd"/>
      <w:r w:rsidRPr="000D0B09">
        <w:rPr>
          <w:rFonts w:asciiTheme="minorHAnsi" w:hAnsiTheme="minorHAnsi"/>
          <w:sz w:val="24"/>
        </w:rPr>
        <w:t>de  vazios  do  bloco  de  concreto  e de aproximadamente 64% o que garante o perfeito isolamento  térmico e acústico.</w:t>
      </w:r>
    </w:p>
    <w:p w:rsidR="00263A64" w:rsidRPr="000D0B09" w:rsidRDefault="00263A64" w:rsidP="00263A6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C1291" w:rsidRPr="000D0B09" w:rsidRDefault="00DC1291" w:rsidP="004A0B7E">
      <w:pPr>
        <w:pStyle w:val="Ttulo2"/>
        <w:jc w:val="both"/>
        <w:rPr>
          <w:rFonts w:asciiTheme="minorHAnsi" w:hAnsiTheme="minorHAnsi"/>
          <w:bCs/>
          <w:u w:val="none"/>
        </w:rPr>
      </w:pPr>
    </w:p>
    <w:p w:rsidR="00D50FF7" w:rsidRPr="000D0B09" w:rsidRDefault="00D50FF7" w:rsidP="004A0B7E">
      <w:pPr>
        <w:pStyle w:val="Ttulo2"/>
        <w:jc w:val="both"/>
        <w:rPr>
          <w:rFonts w:asciiTheme="minorHAnsi" w:hAnsiTheme="minorHAnsi"/>
          <w:bCs/>
          <w:u w:val="none"/>
        </w:rPr>
      </w:pPr>
      <w:bookmarkStart w:id="17" w:name="_Toc388274857"/>
      <w:r w:rsidRPr="000D0B09">
        <w:rPr>
          <w:rFonts w:asciiTheme="minorHAnsi" w:hAnsiTheme="minorHAnsi"/>
          <w:bCs/>
          <w:u w:val="none"/>
        </w:rPr>
        <w:t>SERVICO DE ESTUCADOR</w:t>
      </w:r>
      <w:bookmarkEnd w:id="17"/>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lastRenderedPageBreak/>
        <w:t>1. NORMAS GERAIS DE EXECUÇÃO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revestimentos de argamassa deverão ser executados por profissionais especializados e de acordo com as especificações.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revestimentos deverão apresentar parâmetros perfeitamente desempenhados, aprumados, alinhados e nivelados; as arestas serão vivas e os </w:t>
      </w:r>
      <w:proofErr w:type="spellStart"/>
      <w:r w:rsidRPr="000D0B09">
        <w:rPr>
          <w:rFonts w:asciiTheme="minorHAnsi" w:hAnsiTheme="minorHAnsi"/>
          <w:sz w:val="24"/>
        </w:rPr>
        <w:t>tornijes</w:t>
      </w:r>
      <w:proofErr w:type="spellEnd"/>
      <w:r w:rsidRPr="000D0B09">
        <w:rPr>
          <w:rFonts w:asciiTheme="minorHAnsi" w:hAnsiTheme="minorHAnsi"/>
          <w:sz w:val="24"/>
        </w:rPr>
        <w:t xml:space="preserve"> perfeitos.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superfícies a serem revestidas deverão ser limpas a vassoura e abundantemente molhadas antes do inicio da operação.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revestimentos só deverão ser iniciados após a completa pega da</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argamassa das alvenarias e do </w:t>
      </w:r>
      <w:proofErr w:type="spellStart"/>
      <w:r w:rsidRPr="000D0B09">
        <w:rPr>
          <w:rFonts w:asciiTheme="minorHAnsi" w:hAnsiTheme="minorHAnsi"/>
          <w:sz w:val="24"/>
        </w:rPr>
        <w:t>embutimento</w:t>
      </w:r>
      <w:proofErr w:type="spellEnd"/>
      <w:r w:rsidRPr="000D0B09">
        <w:rPr>
          <w:rFonts w:asciiTheme="minorHAnsi" w:hAnsiTheme="minorHAnsi"/>
          <w:sz w:val="24"/>
        </w:rPr>
        <w:t xml:space="preserve"> das canalizações nas paredes.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Todas as superfícies a serem revestidas, serão </w:t>
      </w:r>
      <w:proofErr w:type="spellStart"/>
      <w:r w:rsidRPr="000D0B09">
        <w:rPr>
          <w:rFonts w:asciiTheme="minorHAnsi" w:hAnsiTheme="minorHAnsi"/>
          <w:sz w:val="24"/>
        </w:rPr>
        <w:t>chapiscadas</w:t>
      </w:r>
      <w:proofErr w:type="spellEnd"/>
      <w:r w:rsidRPr="000D0B09">
        <w:rPr>
          <w:rFonts w:asciiTheme="minorHAnsi" w:hAnsiTheme="minorHAnsi"/>
          <w:sz w:val="24"/>
        </w:rPr>
        <w:t xml:space="preserve"> com</w:t>
      </w:r>
      <w:proofErr w:type="gramStart"/>
      <w:r w:rsidRPr="000D0B09">
        <w:rPr>
          <w:rFonts w:asciiTheme="minorHAnsi" w:hAnsiTheme="minorHAnsi"/>
          <w:sz w:val="24"/>
        </w:rPr>
        <w:t xml:space="preserve">  </w:t>
      </w:r>
      <w:proofErr w:type="gramEnd"/>
      <w:r w:rsidRPr="000D0B09">
        <w:rPr>
          <w:rFonts w:asciiTheme="minorHAnsi" w:hAnsiTheme="minorHAnsi"/>
          <w:sz w:val="24"/>
        </w:rPr>
        <w:t>argamassa de cimento e areia no traço 1:3.</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xml:space="preserve">2. EMBOÇO PAULISTA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emboços serão fortemente comprimidos contra as superfícies.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Será usado o emboço paulista com acabamento camurçado.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espessura não poderá ser superior a </w:t>
      </w:r>
      <w:proofErr w:type="gramStart"/>
      <w:r w:rsidRPr="000D0B09">
        <w:rPr>
          <w:rFonts w:asciiTheme="minorHAnsi" w:hAnsiTheme="minorHAnsi"/>
          <w:sz w:val="24"/>
        </w:rPr>
        <w:t>20mm</w:t>
      </w:r>
      <w:proofErr w:type="gramEnd"/>
      <w:r w:rsidRPr="000D0B09">
        <w:rPr>
          <w:rFonts w:asciiTheme="minorHAnsi" w:hAnsiTheme="minorHAnsi"/>
          <w:sz w:val="24"/>
        </w:rPr>
        <w:t xml:space="preserve">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Serão</w:t>
      </w:r>
      <w:proofErr w:type="gramStart"/>
      <w:r w:rsidRPr="000D0B09">
        <w:rPr>
          <w:rFonts w:asciiTheme="minorHAnsi" w:hAnsiTheme="minorHAnsi"/>
          <w:sz w:val="24"/>
        </w:rPr>
        <w:t xml:space="preserve">  </w:t>
      </w:r>
      <w:proofErr w:type="gramEnd"/>
      <w:r w:rsidRPr="000D0B09">
        <w:rPr>
          <w:rFonts w:asciiTheme="minorHAnsi" w:hAnsiTheme="minorHAnsi"/>
          <w:sz w:val="24"/>
        </w:rPr>
        <w:t>revestidas   com   emboço   paulista,  traço  1:3:3 (CIMENTO, AREIA e SAIBRO ), todas as alvenarias, desde a laje do piso até a laje do teto.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Para paredes que receberão acabamento em laminado, o emboço será do tipo paulista no traço 1:3 (cimento e areia) com acabamento camurçado e rigorosamente desempenado.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Precedendo à execução da argamassa deverão ser assentadas as guias das esquadrias.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3. ARREMATES GERAIS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arremates que se fizerem necessários no concreto aparente serão executados mediante preenchimento das cavidades com argamassa de CIMENTO e AREIA no traço 1:3.</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Antes desse preenchimento, as superfícies de concreto serão limpas, lavadas e submetidas a um chapisco de CIMENTO e AREIA no traço 1:1 com 20% de RODOPAS.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 acabamento será com pasta de CIMENTO BRANCO e comum na proporção de 1:2 respectivamente, com adição de 20% de RODOPAS na água de amassamento.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arremates de alvenaria serão executados com argamassa de CIMENTO, AREIA e SAIBRO, no traço </w:t>
      </w:r>
      <w:proofErr w:type="gramStart"/>
      <w:r w:rsidRPr="000D0B09">
        <w:rPr>
          <w:rFonts w:asciiTheme="minorHAnsi" w:hAnsiTheme="minorHAnsi"/>
          <w:sz w:val="24"/>
        </w:rPr>
        <w:t>1:3:</w:t>
      </w:r>
      <w:proofErr w:type="gramEnd"/>
      <w:r w:rsidRPr="000D0B09">
        <w:rPr>
          <w:rFonts w:asciiTheme="minorHAnsi" w:hAnsiTheme="minorHAnsi"/>
          <w:sz w:val="24"/>
        </w:rPr>
        <w:t>1, devendo entretanto ser tomado especial cuidado para que a nova argamassa não venha a se  desprender de base.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367655" w:rsidRPr="000D0B09" w:rsidRDefault="00367655">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963E3F">
      <w:pPr>
        <w:rPr>
          <w:rFonts w:asciiTheme="minorHAnsi" w:hAnsiTheme="minorHAnsi"/>
          <w:b/>
          <w:sz w:val="24"/>
          <w:szCs w:val="24"/>
        </w:rPr>
      </w:pPr>
      <w:r w:rsidRPr="000D0B09">
        <w:rPr>
          <w:rFonts w:asciiTheme="minorHAnsi" w:hAnsiTheme="minorHAnsi"/>
          <w:b/>
          <w:sz w:val="24"/>
          <w:szCs w:val="24"/>
        </w:rPr>
        <w:t>4. SERVIÇOS DE LADRILHEIRO</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Todos os azulejos serão de fabricação ELIANE, CECRISA ou INCEPA.</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AC5555"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Deverão do tipo Extra, 15x15cm</w:t>
      </w:r>
      <w:r w:rsidR="008E53B4" w:rsidRPr="000D0B09">
        <w:rPr>
          <w:rFonts w:asciiTheme="minorHAnsi" w:hAnsiTheme="minorHAnsi"/>
          <w:sz w:val="24"/>
        </w:rPr>
        <w:t xml:space="preserve">, </w:t>
      </w:r>
      <w:r w:rsidRPr="000D0B09">
        <w:rPr>
          <w:rFonts w:asciiTheme="minorHAnsi" w:hAnsiTheme="minorHAnsi"/>
          <w:sz w:val="24"/>
        </w:rPr>
        <w:t>7,5</w:t>
      </w:r>
      <w:proofErr w:type="gramStart"/>
      <w:r w:rsidRPr="000D0B09">
        <w:rPr>
          <w:rFonts w:asciiTheme="minorHAnsi" w:hAnsiTheme="minorHAnsi"/>
          <w:sz w:val="24"/>
        </w:rPr>
        <w:t>x7,</w:t>
      </w:r>
      <w:proofErr w:type="gramEnd"/>
      <w:r w:rsidRPr="000D0B09">
        <w:rPr>
          <w:rFonts w:asciiTheme="minorHAnsi" w:hAnsiTheme="minorHAnsi"/>
          <w:sz w:val="24"/>
        </w:rPr>
        <w:t>5cm</w:t>
      </w:r>
      <w:r w:rsidR="008E53B4" w:rsidRPr="000D0B09">
        <w:rPr>
          <w:rFonts w:asciiTheme="minorHAnsi" w:hAnsiTheme="minorHAnsi"/>
          <w:sz w:val="24"/>
        </w:rPr>
        <w:t xml:space="preserve"> ou outras dimensões indicadas e</w:t>
      </w:r>
      <w:r w:rsidRPr="000D0B09">
        <w:rPr>
          <w:rFonts w:asciiTheme="minorHAnsi" w:hAnsiTheme="minorHAnsi"/>
          <w:sz w:val="24"/>
        </w:rPr>
        <w:t xml:space="preserve"> nas cores definidas em planilha e/ou projeto</w:t>
      </w:r>
      <w:r w:rsidR="00D50FF7" w:rsidRPr="000D0B09">
        <w:rPr>
          <w:rFonts w:asciiTheme="minorHAnsi" w:hAnsiTheme="minorHAnsi"/>
          <w:sz w:val="24"/>
        </w:rPr>
        <w:t>, com juntas em prumo desde o piso até uma fiada acima do forro</w:t>
      </w:r>
      <w:r w:rsidRPr="000D0B09">
        <w:rPr>
          <w:rFonts w:asciiTheme="minorHAnsi" w:hAnsiTheme="minorHAnsi"/>
          <w:sz w:val="24"/>
        </w:rPr>
        <w:t xml:space="preserve"> ou altura previamente definida em projeto e/ou planilha</w:t>
      </w:r>
      <w:r w:rsidR="00D50FF7" w:rsidRPr="000D0B09">
        <w:rPr>
          <w:rFonts w:asciiTheme="minorHAnsi" w:hAnsiTheme="minorHAnsi"/>
          <w:sz w:val="24"/>
        </w:rPr>
        <w:t>.</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Serão aplicados basicamente nas paredes interiores dos sanitários e refeitórios, salvo outras indicações.</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Os revestimentos de azulejos serão executados com cuidado todo especial por ladrilheiros peritos em serviços esmerados e duráveis.</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 xml:space="preserve">Os azulejos serão cuidadosamente escolhidos no canteiro de trabalho, quanto </w:t>
      </w:r>
      <w:proofErr w:type="gramStart"/>
      <w:r w:rsidRPr="000D0B09">
        <w:rPr>
          <w:rFonts w:asciiTheme="minorHAnsi" w:hAnsiTheme="minorHAnsi"/>
          <w:sz w:val="24"/>
        </w:rPr>
        <w:t>a</w:t>
      </w:r>
      <w:proofErr w:type="gramEnd"/>
      <w:r w:rsidRPr="000D0B09">
        <w:rPr>
          <w:rFonts w:asciiTheme="minorHAnsi" w:hAnsiTheme="minorHAnsi"/>
          <w:sz w:val="24"/>
        </w:rPr>
        <w:t xml:space="preserve"> qualidade ou desempeno, sendo recusadas todas as peças que demonstrarem defeitos de superfícies, discrepância ou empeno.</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Salvo quando expressamente determinado de modo diverso, os revestimentos de azulejo deverão satisfazer as seguintes condições:</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Constarão de um número inteiro de fiadas.</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Os azulejos arrematarão sobre rodapés do mesmo material do</w:t>
      </w:r>
      <w:proofErr w:type="gramStart"/>
      <w:r w:rsidRPr="000D0B09">
        <w:rPr>
          <w:rFonts w:asciiTheme="minorHAnsi" w:hAnsiTheme="minorHAnsi"/>
          <w:sz w:val="24"/>
        </w:rPr>
        <w:t xml:space="preserve">  </w:t>
      </w:r>
      <w:proofErr w:type="gramEnd"/>
      <w:r w:rsidRPr="000D0B09">
        <w:rPr>
          <w:rFonts w:asciiTheme="minorHAnsi" w:hAnsiTheme="minorHAnsi"/>
          <w:sz w:val="24"/>
        </w:rPr>
        <w:t>piso, salvo quando indicado em contrario.</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A colocação se iniciará sempre</w:t>
      </w:r>
      <w:proofErr w:type="gramStart"/>
      <w:r w:rsidRPr="000D0B09">
        <w:rPr>
          <w:rFonts w:asciiTheme="minorHAnsi" w:hAnsiTheme="minorHAnsi"/>
          <w:sz w:val="24"/>
        </w:rPr>
        <w:t xml:space="preserve">  </w:t>
      </w:r>
      <w:proofErr w:type="gramEnd"/>
      <w:r w:rsidRPr="000D0B09">
        <w:rPr>
          <w:rFonts w:asciiTheme="minorHAnsi" w:hAnsiTheme="minorHAnsi"/>
          <w:sz w:val="24"/>
        </w:rPr>
        <w:t>a partir dos cantos, salvo em paredes sem amarração ( soltas ), em que a colocação de iniciará partindo do seu centro para os bordos, onde serão cortadas as peças para arremate.</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rsidP="000126AC">
      <w:pPr>
        <w:numPr>
          <w:ilvl w:val="0"/>
          <w:numId w:val="13"/>
        </w:num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r w:rsidRPr="000D0B09">
        <w:rPr>
          <w:rFonts w:asciiTheme="minorHAnsi" w:hAnsiTheme="minorHAnsi"/>
          <w:sz w:val="24"/>
        </w:rPr>
        <w:t>O assentamento dos azulejos obedecerá rigorosamente ao seguinte:</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xml:space="preserve">. Todas as paredes serão previamente </w:t>
      </w:r>
      <w:proofErr w:type="spellStart"/>
      <w:r w:rsidRPr="000D0B09">
        <w:rPr>
          <w:rFonts w:asciiTheme="minorHAnsi" w:hAnsiTheme="minorHAnsi"/>
          <w:sz w:val="24"/>
        </w:rPr>
        <w:t>chapiscadas</w:t>
      </w:r>
      <w:proofErr w:type="spellEnd"/>
      <w:r w:rsidRPr="000D0B09">
        <w:rPr>
          <w:rFonts w:asciiTheme="minorHAnsi" w:hAnsiTheme="minorHAnsi"/>
          <w:sz w:val="24"/>
        </w:rPr>
        <w:t xml:space="preserve"> com argamassa de CIMENTO, AREIA no traço 1:3.</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xml:space="preserve">. Ao cabo desse prazo, </w:t>
      </w:r>
      <w:proofErr w:type="gramStart"/>
      <w:r w:rsidRPr="000D0B09">
        <w:rPr>
          <w:rFonts w:asciiTheme="minorHAnsi" w:hAnsiTheme="minorHAnsi"/>
          <w:sz w:val="24"/>
        </w:rPr>
        <w:t>serão</w:t>
      </w:r>
      <w:proofErr w:type="gramEnd"/>
      <w:r w:rsidRPr="000D0B09">
        <w:rPr>
          <w:rFonts w:asciiTheme="minorHAnsi" w:hAnsiTheme="minorHAnsi"/>
          <w:sz w:val="24"/>
        </w:rPr>
        <w:t xml:space="preserve"> aplicados com nata de cimento especial tipo QUARTZOLIT.</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xml:space="preserve">. As juntas deverão </w:t>
      </w:r>
      <w:r w:rsidR="008E53B4" w:rsidRPr="000D0B09">
        <w:rPr>
          <w:rFonts w:asciiTheme="minorHAnsi" w:hAnsiTheme="minorHAnsi"/>
          <w:sz w:val="24"/>
        </w:rPr>
        <w:t xml:space="preserve">obedecer </w:t>
      </w:r>
      <w:proofErr w:type="gramStart"/>
      <w:r w:rsidR="008E53B4" w:rsidRPr="000D0B09">
        <w:rPr>
          <w:rFonts w:asciiTheme="minorHAnsi" w:hAnsiTheme="minorHAnsi"/>
          <w:sz w:val="24"/>
        </w:rPr>
        <w:t>as</w:t>
      </w:r>
      <w:proofErr w:type="gramEnd"/>
      <w:r w:rsidR="008E53B4" w:rsidRPr="000D0B09">
        <w:rPr>
          <w:rFonts w:asciiTheme="minorHAnsi" w:hAnsiTheme="minorHAnsi"/>
          <w:sz w:val="24"/>
        </w:rPr>
        <w:t xml:space="preserve"> orientações dos fabricantes</w:t>
      </w:r>
      <w:r w:rsidRPr="000D0B09">
        <w:rPr>
          <w:rFonts w:asciiTheme="minorHAnsi" w:hAnsiTheme="minorHAnsi"/>
          <w:sz w:val="24"/>
        </w:rPr>
        <w:t>.</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lastRenderedPageBreak/>
        <w:t xml:space="preserve">. Em caso de seccionamento de azulejos será indispensável o </w:t>
      </w:r>
      <w:proofErr w:type="spellStart"/>
      <w:r w:rsidRPr="000D0B09">
        <w:rPr>
          <w:rFonts w:asciiTheme="minorHAnsi" w:hAnsiTheme="minorHAnsi"/>
          <w:sz w:val="24"/>
        </w:rPr>
        <w:t>esmerilhamento</w:t>
      </w:r>
      <w:proofErr w:type="spellEnd"/>
      <w:r w:rsidRPr="000D0B09">
        <w:rPr>
          <w:rFonts w:asciiTheme="minorHAnsi" w:hAnsiTheme="minorHAnsi"/>
          <w:sz w:val="24"/>
        </w:rPr>
        <w:t xml:space="preserve"> da linha de corte, de forma a serem conseguidas peças corretamente cortadas, com arestas vivas, perfeitas</w:t>
      </w:r>
      <w:proofErr w:type="gramStart"/>
      <w:r w:rsidRPr="000D0B09">
        <w:rPr>
          <w:rFonts w:asciiTheme="minorHAnsi" w:hAnsiTheme="minorHAnsi"/>
          <w:sz w:val="24"/>
        </w:rPr>
        <w:t xml:space="preserve">  </w:t>
      </w:r>
      <w:proofErr w:type="gramEnd"/>
      <w:r w:rsidRPr="000D0B09">
        <w:rPr>
          <w:rFonts w:asciiTheme="minorHAnsi" w:hAnsiTheme="minorHAnsi"/>
          <w:sz w:val="24"/>
        </w:rPr>
        <w:t>e sem irregularidades.</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xml:space="preserve">. Quanto a calibragem, só será admitida uma discrepância máxima de bitola de </w:t>
      </w:r>
      <w:proofErr w:type="gramStart"/>
      <w:r w:rsidRPr="000D0B09">
        <w:rPr>
          <w:rFonts w:asciiTheme="minorHAnsi" w:hAnsiTheme="minorHAnsi"/>
          <w:sz w:val="24"/>
        </w:rPr>
        <w:t>2mm</w:t>
      </w:r>
      <w:proofErr w:type="gramEnd"/>
      <w:r w:rsidRPr="000D0B09">
        <w:rPr>
          <w:rFonts w:asciiTheme="minorHAnsi" w:hAnsiTheme="minorHAnsi"/>
          <w:sz w:val="24"/>
        </w:rPr>
        <w:t>, sendo imprescindível, dessa forma, que se proceda a uma cuidadosa seleção e classificação de materiais.</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Posteriormente ao assentamento, será verificada sua perfeita colocação, percutindo-se os</w:t>
      </w:r>
      <w:proofErr w:type="gramStart"/>
      <w:r w:rsidRPr="000D0B09">
        <w:rPr>
          <w:rFonts w:asciiTheme="minorHAnsi" w:hAnsiTheme="minorHAnsi"/>
          <w:sz w:val="24"/>
        </w:rPr>
        <w:t xml:space="preserve">  </w:t>
      </w:r>
      <w:proofErr w:type="gramEnd"/>
      <w:r w:rsidRPr="000D0B09">
        <w:rPr>
          <w:rFonts w:asciiTheme="minorHAnsi" w:hAnsiTheme="minorHAnsi"/>
          <w:sz w:val="24"/>
        </w:rPr>
        <w:t>ladrilhos  e substituindo-se as peças que denotarem pouca segurança.</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xml:space="preserve">. O rejuntamento será feito com </w:t>
      </w:r>
      <w:r w:rsidR="008E53B4" w:rsidRPr="000D0B09">
        <w:rPr>
          <w:rFonts w:asciiTheme="minorHAnsi" w:hAnsiTheme="minorHAnsi"/>
          <w:sz w:val="24"/>
        </w:rPr>
        <w:t xml:space="preserve">material próprio para rejuntamento, </w:t>
      </w:r>
      <w:proofErr w:type="spellStart"/>
      <w:r w:rsidR="008E53B4" w:rsidRPr="000D0B09">
        <w:rPr>
          <w:rFonts w:asciiTheme="minorHAnsi" w:hAnsiTheme="minorHAnsi"/>
          <w:sz w:val="24"/>
        </w:rPr>
        <w:t>fabr</w:t>
      </w:r>
      <w:proofErr w:type="spellEnd"/>
      <w:r w:rsidR="008E53B4" w:rsidRPr="000D0B09">
        <w:rPr>
          <w:rFonts w:asciiTheme="minorHAnsi" w:hAnsiTheme="minorHAnsi"/>
          <w:sz w:val="24"/>
        </w:rPr>
        <w:t>. Quartzolit ou equivalente.</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360"/>
        <w:jc w:val="both"/>
        <w:rPr>
          <w:rFonts w:asciiTheme="minorHAnsi" w:hAnsiTheme="minorHAnsi"/>
          <w:sz w:val="24"/>
        </w:rPr>
      </w:pPr>
      <w:r w:rsidRPr="000D0B09">
        <w:rPr>
          <w:rFonts w:asciiTheme="minorHAnsi" w:hAnsiTheme="minorHAnsi"/>
          <w:sz w:val="24"/>
        </w:rPr>
        <w:t xml:space="preserve">. Não será admitido diferença de tonalidade entre os azulejos, devendo os mesmos </w:t>
      </w:r>
      <w:proofErr w:type="gramStart"/>
      <w:r w:rsidRPr="000D0B09">
        <w:rPr>
          <w:rFonts w:asciiTheme="minorHAnsi" w:hAnsiTheme="minorHAnsi"/>
          <w:sz w:val="24"/>
        </w:rPr>
        <w:t>serem</w:t>
      </w:r>
      <w:proofErr w:type="gramEnd"/>
      <w:r w:rsidRPr="000D0B09">
        <w:rPr>
          <w:rFonts w:asciiTheme="minorHAnsi" w:hAnsiTheme="minorHAnsi"/>
          <w:sz w:val="24"/>
        </w:rPr>
        <w:t xml:space="preserve"> adquiridos de uma só vez para toda 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720"/>
        <w:jc w:val="both"/>
        <w:rPr>
          <w:rFonts w:asciiTheme="minorHAnsi" w:hAnsiTheme="minorHAnsi"/>
          <w:sz w:val="24"/>
        </w:rPr>
      </w:pPr>
    </w:p>
    <w:p w:rsidR="00D50FF7" w:rsidRPr="000D0B09" w:rsidRDefault="00D50FF7">
      <w:pPr>
        <w:tabs>
          <w:tab w:val="left" w:pos="0"/>
          <w:tab w:val="left" w:pos="720"/>
          <w:tab w:val="left" w:pos="1440"/>
          <w:tab w:val="left" w:pos="2160"/>
          <w:tab w:val="left" w:pos="2880"/>
          <w:tab w:val="left" w:pos="3600"/>
          <w:tab w:val="left" w:pos="4320"/>
          <w:tab w:val="left" w:pos="5040"/>
          <w:tab w:val="left" w:pos="5760"/>
          <w:tab w:val="left" w:pos="6480"/>
        </w:tabs>
        <w:ind w:left="720"/>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18" w:name="_Toc388274858"/>
      <w:r w:rsidRPr="000D0B09">
        <w:rPr>
          <w:rFonts w:asciiTheme="minorHAnsi" w:hAnsiTheme="minorHAnsi"/>
          <w:bCs/>
          <w:u w:val="none"/>
        </w:rPr>
        <w:t>SERVIÇO DE MARCENEIRO E CARPINTEIRO</w:t>
      </w:r>
      <w:bookmarkEnd w:id="18"/>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1. NORMAS GERAIS DE EXECUÇÃO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Os produtos, peças e elementos que constituem os serviços de marcenaria serão fornecidos e assentes na </w:t>
      </w:r>
      <w:r w:rsidR="00DE025B" w:rsidRPr="000D0B09">
        <w:rPr>
          <w:rFonts w:asciiTheme="minorHAnsi" w:hAnsiTheme="minorHAnsi"/>
          <w:sz w:val="24"/>
        </w:rPr>
        <w:t>obra</w:t>
      </w:r>
      <w:r w:rsidRPr="000D0B09">
        <w:rPr>
          <w:rFonts w:asciiTheme="minorHAnsi" w:hAnsiTheme="minorHAnsi"/>
          <w:sz w:val="24"/>
        </w:rPr>
        <w:t xml:space="preserve"> pela</w:t>
      </w:r>
      <w:proofErr w:type="gramStart"/>
      <w:r w:rsidRPr="000D0B09">
        <w:rPr>
          <w:rFonts w:asciiTheme="minorHAnsi" w:hAnsiTheme="minorHAnsi"/>
          <w:sz w:val="24"/>
        </w:rPr>
        <w:t xml:space="preserve">  </w:t>
      </w:r>
      <w:proofErr w:type="gramEnd"/>
      <w:r w:rsidRPr="000D0B09">
        <w:rPr>
          <w:rFonts w:asciiTheme="minorHAnsi" w:hAnsiTheme="minorHAnsi"/>
          <w:sz w:val="24"/>
        </w:rPr>
        <w:t>Empreiteira com a maior perfeição e esmero.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execução obedecer</w:t>
      </w:r>
      <w:r w:rsidR="00EA6545" w:rsidRPr="000D0B09">
        <w:rPr>
          <w:rFonts w:asciiTheme="minorHAnsi" w:hAnsiTheme="minorHAnsi"/>
          <w:sz w:val="24"/>
        </w:rPr>
        <w:t xml:space="preserve">á rigorosamente o constante do </w:t>
      </w:r>
      <w:r w:rsidR="00E500F8" w:rsidRPr="000D0B09">
        <w:rPr>
          <w:rFonts w:asciiTheme="minorHAnsi" w:hAnsiTheme="minorHAnsi"/>
          <w:sz w:val="24"/>
        </w:rPr>
        <w:t>projeto executivo</w:t>
      </w:r>
      <w:r w:rsidR="00EA6545" w:rsidRPr="000D0B09">
        <w:rPr>
          <w:rFonts w:asciiTheme="minorHAnsi" w:hAnsiTheme="minorHAnsi"/>
          <w:sz w:val="24"/>
        </w:rPr>
        <w:t xml:space="preserve"> e Detalhes C</w:t>
      </w:r>
      <w:r w:rsidRPr="000D0B09">
        <w:rPr>
          <w:rFonts w:asciiTheme="minorHAnsi" w:hAnsiTheme="minorHAnsi"/>
          <w:sz w:val="24"/>
        </w:rPr>
        <w:t>onstrutivos.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pequenos materiais e ferramental necessário a montagem</w:t>
      </w:r>
      <w:proofErr w:type="gramStart"/>
      <w:r w:rsidRPr="000D0B09">
        <w:rPr>
          <w:rFonts w:asciiTheme="minorHAnsi" w:hAnsiTheme="minorHAnsi"/>
          <w:sz w:val="24"/>
        </w:rPr>
        <w:t xml:space="preserve">  </w:t>
      </w:r>
      <w:proofErr w:type="gramEnd"/>
      <w:r w:rsidRPr="000D0B09">
        <w:rPr>
          <w:rFonts w:asciiTheme="minorHAnsi" w:hAnsiTheme="minorHAnsi"/>
          <w:sz w:val="24"/>
        </w:rPr>
        <w:t>e colocação de toda a marcenaria e carpintaria, tais como brocas, buchas, parafusos, laminas de serra, serão fornecidos pela Empreiteira.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Todos os serviços de marcenaria e carpintaria serão executados por profissionais altamente especializados e</w:t>
      </w:r>
      <w:proofErr w:type="gramStart"/>
      <w:r w:rsidRPr="000D0B09">
        <w:rPr>
          <w:rFonts w:asciiTheme="minorHAnsi" w:hAnsiTheme="minorHAnsi"/>
          <w:sz w:val="24"/>
        </w:rPr>
        <w:t xml:space="preserve">  </w:t>
      </w:r>
      <w:proofErr w:type="gramEnd"/>
      <w:r w:rsidRPr="000D0B09">
        <w:rPr>
          <w:rFonts w:asciiTheme="minorHAnsi" w:hAnsiTheme="minorHAnsi"/>
          <w:sz w:val="24"/>
        </w:rPr>
        <w:t>competentes, a fim de se obter o máximo da perfeição nos  acabamentos.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 xml:space="preserve"> 2. ESQUADRIAS DE MADEIRA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portas serão executadas em compensado de cedro (</w:t>
      </w:r>
      <w:proofErr w:type="gramStart"/>
      <w:r w:rsidRPr="000D0B09">
        <w:rPr>
          <w:rFonts w:asciiTheme="minorHAnsi" w:hAnsiTheme="minorHAnsi"/>
          <w:sz w:val="24"/>
        </w:rPr>
        <w:t>semi-oca</w:t>
      </w:r>
      <w:proofErr w:type="gramEnd"/>
      <w:r w:rsidRPr="000D0B09">
        <w:rPr>
          <w:rFonts w:asciiTheme="minorHAnsi" w:hAnsiTheme="minorHAnsi"/>
          <w:sz w:val="24"/>
        </w:rPr>
        <w:t xml:space="preserve"> ou miolo cheio) ou a prova d'água, conforme o caso, encabeçadas em cedro maciço, e nas espessuras e dimensões determinadas</w:t>
      </w:r>
      <w:r w:rsidR="00D077E4" w:rsidRPr="000D0B09">
        <w:rPr>
          <w:rFonts w:asciiTheme="minorHAnsi" w:hAnsiTheme="minorHAnsi"/>
          <w:sz w:val="24"/>
        </w:rPr>
        <w:t xml:space="preserve"> </w:t>
      </w:r>
      <w:r w:rsidRPr="000D0B09">
        <w:rPr>
          <w:rFonts w:asciiTheme="minorHAnsi" w:hAnsiTheme="minorHAnsi"/>
          <w:sz w:val="24"/>
        </w:rPr>
        <w:t>nos detalhes.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Quando ocorrer a necessidade de colagem de </w:t>
      </w:r>
      <w:proofErr w:type="gramStart"/>
      <w:r w:rsidRPr="000D0B09">
        <w:rPr>
          <w:rFonts w:asciiTheme="minorHAnsi" w:hAnsiTheme="minorHAnsi"/>
          <w:sz w:val="24"/>
        </w:rPr>
        <w:t>2</w:t>
      </w:r>
      <w:proofErr w:type="gramEnd"/>
      <w:r w:rsidRPr="000D0B09">
        <w:rPr>
          <w:rFonts w:asciiTheme="minorHAnsi" w:hAnsiTheme="minorHAnsi"/>
          <w:sz w:val="24"/>
        </w:rPr>
        <w:t xml:space="preserve"> folhas de  compensado  para se obter a espessura indicada no detalhe a  mesma será  executada na fabrica, pelo processo de prensagem  e cola não solúvel em água.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ferragens serão fornecidas novas, em perfeito estado, ficando a Empreiteira responsável pela sua colocação</w:t>
      </w:r>
      <w:proofErr w:type="gramStart"/>
      <w:r w:rsidRPr="000D0B09">
        <w:rPr>
          <w:rFonts w:asciiTheme="minorHAnsi" w:hAnsiTheme="minorHAnsi"/>
          <w:sz w:val="24"/>
        </w:rPr>
        <w:t xml:space="preserve">  </w:t>
      </w:r>
      <w:proofErr w:type="gramEnd"/>
      <w:r w:rsidRPr="000D0B09">
        <w:rPr>
          <w:rFonts w:asciiTheme="minorHAnsi" w:hAnsiTheme="minorHAnsi"/>
          <w:sz w:val="24"/>
        </w:rPr>
        <w:t>e perfeito funcionamento, conforme especificado.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portas internas das diversas salas, que receberão tratamento a base de pintura, serão assentadas em aduelas de madeira (cedro).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Os batentes serão em peroba ou madeira equivalente aparelhada, espessura de </w:t>
      </w:r>
      <w:proofErr w:type="gramStart"/>
      <w:r w:rsidRPr="000D0B09">
        <w:rPr>
          <w:rFonts w:asciiTheme="minorHAnsi" w:hAnsiTheme="minorHAnsi"/>
          <w:sz w:val="24"/>
        </w:rPr>
        <w:t>35mm</w:t>
      </w:r>
      <w:proofErr w:type="gramEnd"/>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largura do batente será sempre igual à espessura da parede acabada.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Os batentes deverão ser firmemente fixados às paredes em três pontos criteriosamente espaçados por meio de </w:t>
      </w:r>
      <w:proofErr w:type="spellStart"/>
      <w:r w:rsidRPr="000D0B09">
        <w:rPr>
          <w:rFonts w:asciiTheme="minorHAnsi" w:hAnsiTheme="minorHAnsi"/>
          <w:sz w:val="24"/>
        </w:rPr>
        <w:t>grapa</w:t>
      </w:r>
      <w:proofErr w:type="spellEnd"/>
      <w:r w:rsidRPr="000D0B09">
        <w:rPr>
          <w:rFonts w:asciiTheme="minorHAnsi" w:hAnsiTheme="minorHAnsi"/>
          <w:sz w:val="24"/>
        </w:rPr>
        <w:t xml:space="preserve"> de </w:t>
      </w:r>
      <w:proofErr w:type="spellStart"/>
      <w:r w:rsidRPr="000D0B09">
        <w:rPr>
          <w:rFonts w:asciiTheme="minorHAnsi" w:hAnsiTheme="minorHAnsi"/>
          <w:sz w:val="24"/>
        </w:rPr>
        <w:t>chumbamento</w:t>
      </w:r>
      <w:proofErr w:type="spellEnd"/>
      <w:r w:rsidRPr="000D0B09">
        <w:rPr>
          <w:rFonts w:asciiTheme="minorHAnsi" w:hAnsiTheme="minorHAnsi"/>
          <w:sz w:val="24"/>
        </w:rPr>
        <w:t xml:space="preserve"> em barras chatas de aço, d</w:t>
      </w:r>
      <w:r w:rsidR="00DE025B" w:rsidRPr="000D0B09">
        <w:rPr>
          <w:rFonts w:asciiTheme="minorHAnsi" w:hAnsiTheme="minorHAnsi"/>
          <w:sz w:val="24"/>
        </w:rPr>
        <w:t>obra</w:t>
      </w:r>
      <w:r w:rsidRPr="000D0B09">
        <w:rPr>
          <w:rFonts w:asciiTheme="minorHAnsi" w:hAnsiTheme="minorHAnsi"/>
          <w:sz w:val="24"/>
        </w:rPr>
        <w:t>das e aparafusadas à madeira, ou por meio de parafusos com buchas expansíveis de nylon, ou ainda por meio de parafusos introduzidos em tacos tipo “asa de andorinha”, previamente chumbadas nas paredes.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Os parafusos, quando empregados na fixação de batentes por meio de tacos de madeira, deverão ter as cabeças embutidas, dando-lhes o devido acabamento, com enchimento sobre as cabeças.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 junta deverá ser justa e executada para impedir a sua abertura, por retração da madeira.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Nas portas internas das instalações sanitárias os batentes serão em latão cromado</w:t>
      </w:r>
      <w:r w:rsidR="00ED3150" w:rsidRPr="000D0B09">
        <w:rPr>
          <w:rFonts w:asciiTheme="minorHAnsi" w:hAnsiTheme="minorHAnsi"/>
          <w:sz w:val="24"/>
        </w:rPr>
        <w:t>, referência LA FONTE ou equivalente técnico</w:t>
      </w:r>
      <w:r w:rsidR="00E500F8" w:rsidRPr="000D0B09">
        <w:rPr>
          <w:rFonts w:asciiTheme="minorHAnsi" w:hAnsiTheme="minorHAnsi"/>
          <w:sz w:val="24"/>
        </w:rPr>
        <w:t>, conforme indicado em projeto executivo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tipo</w:t>
      </w:r>
      <w:r w:rsidR="006F21E0" w:rsidRPr="000D0B09">
        <w:rPr>
          <w:rFonts w:asciiTheme="minorHAnsi" w:hAnsiTheme="minorHAnsi"/>
          <w:sz w:val="24"/>
        </w:rPr>
        <w:t>s</w:t>
      </w:r>
      <w:r w:rsidRPr="000D0B09">
        <w:rPr>
          <w:rFonts w:asciiTheme="minorHAnsi" w:hAnsiTheme="minorHAnsi"/>
          <w:sz w:val="24"/>
        </w:rPr>
        <w:t xml:space="preserve"> e as dimensões de todas as peças estão devidamente descritos nos desenhos, assim como a distribuição e situação das mesmas; não obstante, a Contratada deverá aferir as medidas nos locais previamente à fabricação.</w:t>
      </w:r>
    </w:p>
    <w:p w:rsidR="00ED3150" w:rsidRPr="000D0B09" w:rsidRDefault="00ED3150" w:rsidP="00ED3150">
      <w:pPr>
        <w:pStyle w:val="PargrafodaLista"/>
        <w:rPr>
          <w:rFonts w:asciiTheme="minorHAnsi" w:hAnsiTheme="minorHAnsi"/>
          <w:sz w:val="24"/>
        </w:rPr>
      </w:pPr>
    </w:p>
    <w:p w:rsidR="00ED3150" w:rsidRPr="000D0B09" w:rsidRDefault="00ED3150"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esquadrias que serão reaproveitadas deverão pas</w:t>
      </w:r>
      <w:r w:rsidR="00D24AE8" w:rsidRPr="000D0B09">
        <w:rPr>
          <w:rFonts w:asciiTheme="minorHAnsi" w:hAnsiTheme="minorHAnsi"/>
          <w:sz w:val="24"/>
        </w:rPr>
        <w:t>sar por uma análise rigorosa d</w:t>
      </w:r>
      <w:r w:rsidR="00977406" w:rsidRPr="000D0B09">
        <w:rPr>
          <w:rFonts w:asciiTheme="minorHAnsi" w:hAnsiTheme="minorHAnsi"/>
          <w:sz w:val="24"/>
        </w:rPr>
        <w:t>a Empreiteira C</w:t>
      </w:r>
      <w:r w:rsidRPr="000D0B09">
        <w:rPr>
          <w:rFonts w:asciiTheme="minorHAnsi" w:hAnsiTheme="minorHAnsi"/>
          <w:sz w:val="24"/>
        </w:rPr>
        <w:t xml:space="preserve">ontratada e a mesma </w:t>
      </w:r>
      <w:proofErr w:type="gramStart"/>
      <w:r w:rsidRPr="000D0B09">
        <w:rPr>
          <w:rFonts w:asciiTheme="minorHAnsi" w:hAnsiTheme="minorHAnsi"/>
          <w:sz w:val="24"/>
        </w:rPr>
        <w:t>apresentar</w:t>
      </w:r>
      <w:proofErr w:type="gramEnd"/>
      <w:r w:rsidRPr="000D0B09">
        <w:rPr>
          <w:rFonts w:asciiTheme="minorHAnsi" w:hAnsiTheme="minorHAnsi"/>
          <w:sz w:val="24"/>
        </w:rPr>
        <w:t xml:space="preserve"> um laudo a</w:t>
      </w:r>
      <w:r w:rsidR="00174C69" w:rsidRPr="000D0B09">
        <w:rPr>
          <w:rFonts w:asciiTheme="minorHAnsi" w:hAnsiTheme="minorHAnsi"/>
          <w:sz w:val="24"/>
        </w:rPr>
        <w:t xml:space="preserve"> </w:t>
      </w:r>
      <w:r w:rsidR="00EA6545" w:rsidRPr="000D0B09">
        <w:rPr>
          <w:rFonts w:asciiTheme="minorHAnsi" w:hAnsiTheme="minorHAnsi"/>
          <w:sz w:val="24"/>
        </w:rPr>
        <w:t>FISCALIZAÇÃO</w:t>
      </w:r>
      <w:r w:rsidR="00174C69" w:rsidRPr="000D0B09">
        <w:rPr>
          <w:rFonts w:asciiTheme="minorHAnsi" w:hAnsiTheme="minorHAnsi"/>
          <w:sz w:val="24"/>
        </w:rPr>
        <w:t xml:space="preserve"> da </w:t>
      </w:r>
      <w:r w:rsidR="00DE025B" w:rsidRPr="000D0B09">
        <w:rPr>
          <w:rFonts w:asciiTheme="minorHAnsi" w:hAnsiTheme="minorHAnsi"/>
          <w:sz w:val="24"/>
        </w:rPr>
        <w:t>obra</w:t>
      </w:r>
      <w:r w:rsidR="00174C69" w:rsidRPr="000D0B09">
        <w:rPr>
          <w:rFonts w:asciiTheme="minorHAnsi" w:hAnsiTheme="minorHAnsi"/>
          <w:sz w:val="24"/>
        </w:rPr>
        <w:t>.</w:t>
      </w: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3. DIVISÓRIAS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FA3D74" w:rsidP="00FA3D74">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FA3D74">
        <w:rPr>
          <w:rFonts w:asciiTheme="minorHAnsi" w:hAnsiTheme="minorHAnsi"/>
          <w:sz w:val="24"/>
        </w:rPr>
        <w:t>Sistema de divisórias para s</w:t>
      </w:r>
      <w:r>
        <w:rPr>
          <w:rFonts w:asciiTheme="minorHAnsi" w:hAnsiTheme="minorHAnsi"/>
          <w:sz w:val="24"/>
        </w:rPr>
        <w:t>a</w:t>
      </w:r>
      <w:r w:rsidRPr="00FA3D74">
        <w:rPr>
          <w:rFonts w:asciiTheme="minorHAnsi" w:hAnsiTheme="minorHAnsi"/>
          <w:sz w:val="24"/>
        </w:rPr>
        <w:t>nit</w:t>
      </w:r>
      <w:r>
        <w:rPr>
          <w:rFonts w:asciiTheme="minorHAnsi" w:hAnsiTheme="minorHAnsi"/>
          <w:sz w:val="24"/>
        </w:rPr>
        <w:t>á</w:t>
      </w:r>
      <w:r w:rsidRPr="00FA3D74">
        <w:rPr>
          <w:rFonts w:asciiTheme="minorHAnsi" w:hAnsiTheme="minorHAnsi"/>
          <w:sz w:val="24"/>
        </w:rPr>
        <w:t>rios contendo divisórias (h=</w:t>
      </w:r>
      <w:proofErr w:type="gramStart"/>
      <w:r w:rsidRPr="00FA3D74">
        <w:rPr>
          <w:rFonts w:asciiTheme="minorHAnsi" w:hAnsiTheme="minorHAnsi"/>
          <w:sz w:val="24"/>
        </w:rPr>
        <w:t>200cm</w:t>
      </w:r>
      <w:proofErr w:type="gramEnd"/>
      <w:r w:rsidRPr="00FA3D74">
        <w:rPr>
          <w:rFonts w:asciiTheme="minorHAnsi" w:hAnsiTheme="minorHAnsi"/>
          <w:sz w:val="24"/>
        </w:rPr>
        <w:t xml:space="preserve">) tapa-vista de entrada, box sanitário (portas 60x150cm) e box para mictório (40x80cm) com prateleira; em laminado estrutural ts-10mm, dupla face, com acabamento texturizado, na cor cobalto L118 (fórmica maciça – totalmente a prova d`água). Fixada em alumínio anodizado. </w:t>
      </w:r>
      <w:proofErr w:type="gramStart"/>
      <w:r w:rsidRPr="00FA3D74">
        <w:rPr>
          <w:rFonts w:asciiTheme="minorHAnsi" w:hAnsiTheme="minorHAnsi"/>
          <w:sz w:val="24"/>
        </w:rPr>
        <w:t>ref.</w:t>
      </w:r>
      <w:proofErr w:type="gramEnd"/>
      <w:r w:rsidRPr="00FA3D74">
        <w:rPr>
          <w:rFonts w:asciiTheme="minorHAnsi" w:hAnsiTheme="minorHAnsi"/>
          <w:sz w:val="24"/>
        </w:rPr>
        <w:t xml:space="preserve"> </w:t>
      </w:r>
      <w:proofErr w:type="spellStart"/>
      <w:r w:rsidRPr="00FA3D74">
        <w:rPr>
          <w:rFonts w:asciiTheme="minorHAnsi" w:hAnsiTheme="minorHAnsi"/>
          <w:sz w:val="24"/>
        </w:rPr>
        <w:t>Neocom</w:t>
      </w:r>
      <w:proofErr w:type="spellEnd"/>
      <w:r w:rsidRPr="00FA3D74">
        <w:rPr>
          <w:rFonts w:asciiTheme="minorHAnsi" w:hAnsiTheme="minorHAnsi"/>
          <w:sz w:val="24"/>
        </w:rPr>
        <w:t xml:space="preserve"> System.</w:t>
      </w:r>
      <w:r w:rsidR="00D50FF7"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Qualquer dúvida quanto à sua execução contatar 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4. LAMINADOS MELAMÍNICOS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lastRenderedPageBreak/>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Serão empregados </w:t>
      </w:r>
      <w:r w:rsidR="00D077E4" w:rsidRPr="000D0B09">
        <w:rPr>
          <w:rFonts w:asciiTheme="minorHAnsi" w:hAnsiTheme="minorHAnsi"/>
          <w:sz w:val="24"/>
        </w:rPr>
        <w:t xml:space="preserve">laminados da marca </w:t>
      </w:r>
      <w:proofErr w:type="spellStart"/>
      <w:r w:rsidR="00D077E4" w:rsidRPr="000D0B09">
        <w:rPr>
          <w:rFonts w:asciiTheme="minorHAnsi" w:hAnsiTheme="minorHAnsi"/>
          <w:sz w:val="24"/>
        </w:rPr>
        <w:t>Formiplac</w:t>
      </w:r>
      <w:proofErr w:type="spellEnd"/>
      <w:r w:rsidR="00D077E4" w:rsidRPr="000D0B09">
        <w:rPr>
          <w:rFonts w:asciiTheme="minorHAnsi" w:hAnsiTheme="minorHAnsi"/>
          <w:sz w:val="24"/>
        </w:rPr>
        <w:t xml:space="preserve">, </w:t>
      </w:r>
      <w:r w:rsidRPr="000D0B09">
        <w:rPr>
          <w:rFonts w:asciiTheme="minorHAnsi" w:hAnsiTheme="minorHAnsi"/>
          <w:sz w:val="24"/>
        </w:rPr>
        <w:t>Fórmica</w:t>
      </w:r>
      <w:r w:rsidR="00D077E4" w:rsidRPr="000D0B09">
        <w:rPr>
          <w:rFonts w:asciiTheme="minorHAnsi" w:hAnsiTheme="minorHAnsi"/>
          <w:sz w:val="24"/>
        </w:rPr>
        <w:t xml:space="preserve"> ou equivalente técnico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cores estão definidas nos desenhos</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de detalhes, e serão definidas pela </w:t>
      </w:r>
      <w:r w:rsidR="00EA6545" w:rsidRPr="000D0B09">
        <w:rPr>
          <w:rFonts w:asciiTheme="minorHAnsi" w:hAnsiTheme="minorHAnsi"/>
          <w:sz w:val="24"/>
        </w:rPr>
        <w:t>FISCALIZAÇÃO</w:t>
      </w:r>
      <w:r w:rsidRPr="000D0B09">
        <w:rPr>
          <w:rFonts w:asciiTheme="minorHAnsi" w:hAnsiTheme="minorHAnsi"/>
          <w:sz w:val="24"/>
        </w:rPr>
        <w:t xml:space="preserve"> quando não houver determinação expressa nas especificações  ou detalhes</w:t>
      </w:r>
      <w:r w:rsidR="00E500F8" w:rsidRPr="000D0B09">
        <w:rPr>
          <w:rFonts w:asciiTheme="minorHAnsi" w:hAnsiTheme="minorHAnsi"/>
          <w:sz w:val="24"/>
        </w:rPr>
        <w:t xml:space="preserve"> na fase Executiva do p</w:t>
      </w:r>
      <w:r w:rsidR="00D077E4" w:rsidRPr="000D0B09">
        <w:rPr>
          <w:rFonts w:asciiTheme="minorHAnsi" w:hAnsiTheme="minorHAnsi"/>
          <w:sz w:val="24"/>
        </w:rPr>
        <w:t>rojeto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w:t>
      </w:r>
      <w:proofErr w:type="gramStart"/>
      <w:r w:rsidRPr="000D0B09">
        <w:rPr>
          <w:rFonts w:asciiTheme="minorHAnsi" w:hAnsiTheme="minorHAnsi"/>
          <w:sz w:val="24"/>
        </w:rPr>
        <w:t xml:space="preserve">  </w:t>
      </w:r>
      <w:proofErr w:type="gramEnd"/>
      <w:r w:rsidRPr="000D0B09">
        <w:rPr>
          <w:rFonts w:asciiTheme="minorHAnsi" w:hAnsiTheme="minorHAnsi"/>
          <w:sz w:val="24"/>
        </w:rPr>
        <w:t>padrões  a  serem empregados serão do tipo texturizado.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Haverá arremate de cantoneira de alumínio de </w:t>
      </w:r>
      <w:proofErr w:type="gramStart"/>
      <w:r w:rsidRPr="000D0B09">
        <w:rPr>
          <w:rFonts w:asciiTheme="minorHAnsi" w:hAnsiTheme="minorHAnsi"/>
          <w:sz w:val="24"/>
        </w:rPr>
        <w:t>1</w:t>
      </w:r>
      <w:proofErr w:type="gramEnd"/>
      <w:r w:rsidRPr="000D0B09">
        <w:rPr>
          <w:rFonts w:asciiTheme="minorHAnsi" w:hAnsiTheme="minorHAnsi"/>
          <w:sz w:val="24"/>
        </w:rPr>
        <w:t xml:space="preserve"> ½” x 1/8” nos cantos vivos, quando aplicados nas áreas</w:t>
      </w:r>
      <w:r w:rsidR="00ED3150" w:rsidRPr="000D0B09">
        <w:rPr>
          <w:rFonts w:asciiTheme="minorHAnsi" w:hAnsiTheme="minorHAnsi"/>
          <w:sz w:val="24"/>
        </w:rPr>
        <w:t xml:space="preserve"> indicadas em detalhes na fase do </w:t>
      </w:r>
      <w:r w:rsidR="00E500F8" w:rsidRPr="000D0B09">
        <w:rPr>
          <w:rFonts w:asciiTheme="minorHAnsi" w:hAnsiTheme="minorHAnsi"/>
          <w:sz w:val="24"/>
        </w:rPr>
        <w:t>projeto executivo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Será</w:t>
      </w:r>
      <w:proofErr w:type="gramStart"/>
      <w:r w:rsidRPr="000D0B09">
        <w:rPr>
          <w:rFonts w:asciiTheme="minorHAnsi" w:hAnsiTheme="minorHAnsi"/>
          <w:sz w:val="24"/>
        </w:rPr>
        <w:t xml:space="preserve">  </w:t>
      </w:r>
      <w:proofErr w:type="gramEnd"/>
      <w:r w:rsidRPr="000D0B09">
        <w:rPr>
          <w:rFonts w:asciiTheme="minorHAnsi" w:hAnsiTheme="minorHAnsi"/>
          <w:sz w:val="24"/>
        </w:rPr>
        <w:t>empregado na aplicação o adesivo recomendado pelo fabricante  do laminado.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serviços serão executados por profissionais altamente especializados e competentes, a fim de se obter o máximo de</w:t>
      </w:r>
      <w:proofErr w:type="gramStart"/>
      <w:r w:rsidRPr="000D0B09">
        <w:rPr>
          <w:rFonts w:asciiTheme="minorHAnsi" w:hAnsiTheme="minorHAnsi"/>
          <w:sz w:val="24"/>
        </w:rPr>
        <w:t xml:space="preserve">  </w:t>
      </w:r>
      <w:proofErr w:type="gramEnd"/>
      <w:r w:rsidRPr="000D0B09">
        <w:rPr>
          <w:rFonts w:asciiTheme="minorHAnsi" w:hAnsiTheme="minorHAnsi"/>
          <w:sz w:val="24"/>
        </w:rPr>
        <w:t>perfeição  nos acabamentos.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Serão observados todas as recomendações do fabricante no que se refere a corte e colocação das chapas em painéis</w:t>
      </w:r>
      <w:proofErr w:type="gramStart"/>
      <w:r w:rsidRPr="000D0B09">
        <w:rPr>
          <w:rFonts w:asciiTheme="minorHAnsi" w:hAnsiTheme="minorHAnsi"/>
          <w:sz w:val="24"/>
        </w:rPr>
        <w:t xml:space="preserve">  </w:t>
      </w:r>
      <w:proofErr w:type="gramEnd"/>
      <w:r w:rsidRPr="000D0B09">
        <w:rPr>
          <w:rFonts w:asciiTheme="minorHAnsi" w:hAnsiTheme="minorHAnsi"/>
          <w:sz w:val="24"/>
        </w:rPr>
        <w:t>horizontais e verticais.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Serão aplicados basicamente em todos os elem</w:t>
      </w:r>
      <w:r w:rsidR="00B968E5" w:rsidRPr="000D0B09">
        <w:rPr>
          <w:rFonts w:asciiTheme="minorHAnsi" w:hAnsiTheme="minorHAnsi"/>
          <w:sz w:val="24"/>
        </w:rPr>
        <w:t>entos de marcenaria, quando indicados em detalhamento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 xml:space="preserve"> 5. FERRAGENS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ferragens para esquadrias de madeira, armários, etc., serão inteiramente novas, em perfeitas condições de</w:t>
      </w:r>
      <w:proofErr w:type="gramStart"/>
      <w:r w:rsidRPr="000D0B09">
        <w:rPr>
          <w:rFonts w:asciiTheme="minorHAnsi" w:hAnsiTheme="minorHAnsi"/>
          <w:sz w:val="24"/>
        </w:rPr>
        <w:t xml:space="preserve">  </w:t>
      </w:r>
      <w:proofErr w:type="gramEnd"/>
      <w:r w:rsidRPr="000D0B09">
        <w:rPr>
          <w:rFonts w:asciiTheme="minorHAnsi" w:hAnsiTheme="minorHAnsi"/>
          <w:sz w:val="24"/>
        </w:rPr>
        <w:t>funcionamento.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ferragens serão cromadas e acompanhadas de parafusos, tendo acabamento e dimensões compatíveis com as peças que fixarem.</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Serão de primeira qualidade, aplicadas com todo o cuidado por pessoal especializado.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colocação das ferragens só</w:t>
      </w:r>
      <w:proofErr w:type="gramStart"/>
      <w:r w:rsidRPr="000D0B09">
        <w:rPr>
          <w:rFonts w:asciiTheme="minorHAnsi" w:hAnsiTheme="minorHAnsi"/>
          <w:sz w:val="24"/>
        </w:rPr>
        <w:t xml:space="preserve">  </w:t>
      </w:r>
      <w:proofErr w:type="gramEnd"/>
      <w:r w:rsidRPr="000D0B09">
        <w:rPr>
          <w:rFonts w:asciiTheme="minorHAnsi" w:hAnsiTheme="minorHAnsi"/>
          <w:sz w:val="24"/>
        </w:rPr>
        <w:t>será  concluída depois da  pintura das esquadrias, exceto a ultima demão, que deverá ser aplicada de  modo a não atingir qualquer de suas partes. Posteriormente as ferragens serão lubrificadas com óleo fino e grafite, conforme</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sua natureza e tipo, a critério da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maçanetas das portas, salvo condições especiais, serão localizadas a 105 cm do piso acabado. Nas fechaduras compostas apenas</w:t>
      </w:r>
      <w:proofErr w:type="gramStart"/>
      <w:r w:rsidRPr="000D0B09">
        <w:rPr>
          <w:rFonts w:asciiTheme="minorHAnsi" w:hAnsiTheme="minorHAnsi"/>
          <w:sz w:val="24"/>
        </w:rPr>
        <w:t xml:space="preserve">  </w:t>
      </w:r>
      <w:proofErr w:type="gramEnd"/>
      <w:r w:rsidRPr="000D0B09">
        <w:rPr>
          <w:rFonts w:asciiTheme="minorHAnsi" w:hAnsiTheme="minorHAnsi"/>
          <w:sz w:val="24"/>
        </w:rPr>
        <w:t>de entradas de chaves, estas também a 105  cm do piso.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localização das fechaduras, fechos, puxadores,</w:t>
      </w:r>
      <w:proofErr w:type="gramStart"/>
      <w:r w:rsidRPr="000D0B09">
        <w:rPr>
          <w:rFonts w:asciiTheme="minorHAnsi" w:hAnsiTheme="minorHAnsi"/>
          <w:sz w:val="24"/>
        </w:rPr>
        <w:t xml:space="preserve">  </w:t>
      </w:r>
      <w:proofErr w:type="gramEnd"/>
      <w:r w:rsidRPr="000D0B09">
        <w:rPr>
          <w:rFonts w:asciiTheme="minorHAnsi" w:hAnsiTheme="minorHAnsi"/>
          <w:sz w:val="24"/>
        </w:rPr>
        <w:t>d</w:t>
      </w:r>
      <w:r w:rsidR="00DE025B" w:rsidRPr="000D0B09">
        <w:rPr>
          <w:rFonts w:asciiTheme="minorHAnsi" w:hAnsiTheme="minorHAnsi"/>
          <w:sz w:val="24"/>
        </w:rPr>
        <w:t>obra</w:t>
      </w:r>
      <w:r w:rsidRPr="000D0B09">
        <w:rPr>
          <w:rFonts w:asciiTheme="minorHAnsi" w:hAnsiTheme="minorHAnsi"/>
          <w:sz w:val="24"/>
        </w:rPr>
        <w:t xml:space="preserve">diças e outras ferragens, serão em caso de dúvidas, determinadas pela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Deverão ser obedecidas </w:t>
      </w:r>
      <w:proofErr w:type="gramStart"/>
      <w:r w:rsidRPr="000D0B09">
        <w:rPr>
          <w:rFonts w:asciiTheme="minorHAnsi" w:hAnsiTheme="minorHAnsi"/>
          <w:sz w:val="24"/>
        </w:rPr>
        <w:t>as</w:t>
      </w:r>
      <w:proofErr w:type="gramEnd"/>
      <w:r w:rsidRPr="000D0B09">
        <w:rPr>
          <w:rFonts w:asciiTheme="minorHAnsi" w:hAnsiTheme="minorHAnsi"/>
          <w:sz w:val="24"/>
        </w:rPr>
        <w:t xml:space="preserve"> indicações e especificações do projeto quanto à localização, qualidade, acabamento e modelo.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Não serão </w:t>
      </w:r>
      <w:proofErr w:type="gramStart"/>
      <w:r w:rsidRPr="000D0B09">
        <w:rPr>
          <w:rFonts w:asciiTheme="minorHAnsi" w:hAnsiTheme="minorHAnsi"/>
          <w:sz w:val="24"/>
        </w:rPr>
        <w:t>tolerados folgas que exijam correção</w:t>
      </w:r>
      <w:proofErr w:type="gramEnd"/>
      <w:r w:rsidRPr="000D0B09">
        <w:rPr>
          <w:rFonts w:asciiTheme="minorHAnsi" w:hAnsiTheme="minorHAnsi"/>
          <w:sz w:val="24"/>
        </w:rPr>
        <w:t xml:space="preserve"> com massa, taliscas de madeira ou outros artifícios.</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Quando não explicitado em projeto, detalhe ou planilha, os serviços de marcenaria que por sua especificidade necessitarem de ferragens, deverão ser </w:t>
      </w:r>
      <w:proofErr w:type="gramStart"/>
      <w:r w:rsidRPr="000D0B09">
        <w:rPr>
          <w:rFonts w:asciiTheme="minorHAnsi" w:hAnsiTheme="minorHAnsi"/>
          <w:sz w:val="24"/>
        </w:rPr>
        <w:t>considerados de acordo com a finalidade a que se destinam</w:t>
      </w:r>
      <w:proofErr w:type="gramEnd"/>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b/>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5.1. FECHADURAS E MAÇANETAS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b/>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fechaduras a serem utilizadas nas portas estão definidas em projeto, planilhas e/ou especificações.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Para</w:t>
      </w:r>
      <w:proofErr w:type="gramStart"/>
      <w:r w:rsidRPr="000D0B09">
        <w:rPr>
          <w:rFonts w:asciiTheme="minorHAnsi" w:hAnsiTheme="minorHAnsi"/>
          <w:sz w:val="24"/>
        </w:rPr>
        <w:t xml:space="preserve">  </w:t>
      </w:r>
      <w:proofErr w:type="gramEnd"/>
      <w:r w:rsidRPr="000D0B09">
        <w:rPr>
          <w:rFonts w:asciiTheme="minorHAnsi" w:hAnsiTheme="minorHAnsi"/>
          <w:sz w:val="24"/>
        </w:rPr>
        <w:t>complementos de marcenaria tipo armário, balcões, etc., as fechaduras serão de cilindro, própria para as finalidades a qual se destinam.</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5.2. D</w:t>
      </w:r>
      <w:r w:rsidR="00DE025B" w:rsidRPr="000D0B09">
        <w:rPr>
          <w:rFonts w:asciiTheme="minorHAnsi" w:hAnsiTheme="minorHAnsi"/>
          <w:b/>
          <w:sz w:val="24"/>
        </w:rPr>
        <w:t>OBRA</w:t>
      </w:r>
      <w:r w:rsidRPr="000D0B09">
        <w:rPr>
          <w:rFonts w:asciiTheme="minorHAnsi" w:hAnsiTheme="minorHAnsi"/>
          <w:b/>
          <w:sz w:val="24"/>
        </w:rPr>
        <w:t>DIÇAS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Deverão ser próprias para a sua finalidade, com acabamentos conforme definição em projeto e/ou planilha.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5.3. TARJETES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r w:rsidRPr="000D0B09">
        <w:rPr>
          <w:rFonts w:asciiTheme="minorHAnsi" w:hAnsiTheme="minorHAnsi"/>
          <w:sz w:val="24"/>
        </w:rPr>
        <w:tab/>
      </w:r>
      <w:r w:rsidRPr="000D0B09">
        <w:rPr>
          <w:rFonts w:asciiTheme="minorHAnsi" w:hAnsiTheme="minorHAnsi"/>
          <w:sz w:val="24"/>
        </w:rPr>
        <w:tab/>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TIPO </w:t>
      </w:r>
      <w:proofErr w:type="gramStart"/>
      <w:r w:rsidRPr="000D0B09">
        <w:rPr>
          <w:rFonts w:asciiTheme="minorHAnsi" w:hAnsiTheme="minorHAnsi"/>
          <w:sz w:val="24"/>
        </w:rPr>
        <w:t xml:space="preserve">" </w:t>
      </w:r>
      <w:proofErr w:type="gramEnd"/>
      <w:r w:rsidRPr="000D0B09">
        <w:rPr>
          <w:rFonts w:asciiTheme="minorHAnsi" w:hAnsiTheme="minorHAnsi"/>
          <w:sz w:val="24"/>
        </w:rPr>
        <w:t>Livre-ocupado ", em latão c</w:t>
      </w:r>
      <w:r w:rsidR="00B968E5" w:rsidRPr="000D0B09">
        <w:rPr>
          <w:rFonts w:asciiTheme="minorHAnsi" w:hAnsiTheme="minorHAnsi"/>
          <w:sz w:val="24"/>
        </w:rPr>
        <w:t>romado, ref. LA FONTE ou equivalente técnico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jc w:val="both"/>
        <w:rPr>
          <w:rFonts w:asciiTheme="minorHAnsi" w:hAnsiTheme="minorHAnsi"/>
          <w:sz w:val="24"/>
        </w:rPr>
      </w:pPr>
      <w:r w:rsidRPr="000D0B09">
        <w:rPr>
          <w:rFonts w:asciiTheme="minorHAnsi" w:hAnsiTheme="minorHAnsi"/>
          <w:sz w:val="24"/>
        </w:rPr>
        <w:tab/>
      </w:r>
      <w:r w:rsidRPr="000D0B09">
        <w:rPr>
          <w:rFonts w:asciiTheme="minorHAnsi" w:hAnsiTheme="minorHAnsi"/>
          <w:sz w:val="24"/>
        </w:rPr>
        <w:tab/>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5.4. CANTONEIRA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Em latão croma</w:t>
      </w:r>
      <w:r w:rsidR="00B968E5" w:rsidRPr="000D0B09">
        <w:rPr>
          <w:rFonts w:asciiTheme="minorHAnsi" w:hAnsiTheme="minorHAnsi"/>
          <w:sz w:val="24"/>
        </w:rPr>
        <w:t xml:space="preserve">do, marca </w:t>
      </w:r>
      <w:proofErr w:type="gramStart"/>
      <w:r w:rsidR="00B968E5" w:rsidRPr="000D0B09">
        <w:rPr>
          <w:rFonts w:asciiTheme="minorHAnsi" w:hAnsiTheme="minorHAnsi"/>
          <w:sz w:val="24"/>
        </w:rPr>
        <w:t xml:space="preserve">" </w:t>
      </w:r>
      <w:proofErr w:type="gramEnd"/>
      <w:r w:rsidR="00B968E5" w:rsidRPr="000D0B09">
        <w:rPr>
          <w:rFonts w:asciiTheme="minorHAnsi" w:hAnsiTheme="minorHAnsi"/>
          <w:sz w:val="24"/>
        </w:rPr>
        <w:t>LA FONTE" ou equivalente técnico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5.5. BATENTE</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De latão cromado, em </w:t>
      </w:r>
      <w:proofErr w:type="gramStart"/>
      <w:r w:rsidRPr="000D0B09">
        <w:rPr>
          <w:rFonts w:asciiTheme="minorHAnsi" w:hAnsiTheme="minorHAnsi"/>
          <w:sz w:val="24"/>
        </w:rPr>
        <w:t xml:space="preserve">" </w:t>
      </w:r>
      <w:proofErr w:type="gramEnd"/>
      <w:r w:rsidRPr="000D0B09">
        <w:rPr>
          <w:rFonts w:asciiTheme="minorHAnsi" w:hAnsiTheme="minorHAnsi"/>
          <w:sz w:val="24"/>
        </w:rPr>
        <w:t>U ", com borracha, para 30m</w:t>
      </w:r>
      <w:r w:rsidR="00B968E5" w:rsidRPr="000D0B09">
        <w:rPr>
          <w:rFonts w:asciiTheme="minorHAnsi" w:hAnsiTheme="minorHAnsi"/>
          <w:sz w:val="24"/>
        </w:rPr>
        <w:t>m, marca  " LA FONTE" ou equivalente técnico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5.6. PARAFUSOS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De latão cromado duplo, com cabeça sextavada, para fixação de cantoneiras e batentes.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5.7. CHAPA DE FIXAÇÃO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rPr>
      </w:pPr>
      <w:r w:rsidRPr="000D0B09">
        <w:rPr>
          <w:rFonts w:asciiTheme="minorHAnsi" w:hAnsiTheme="minorHAnsi"/>
        </w:rPr>
        <w:t>- Em latão cromado, para divisórias de g</w:t>
      </w:r>
      <w:r w:rsidR="00B968E5" w:rsidRPr="000D0B09">
        <w:rPr>
          <w:rFonts w:asciiTheme="minorHAnsi" w:hAnsiTheme="minorHAnsi"/>
        </w:rPr>
        <w:t>ranito, ref. LA FONTE ou equivalente técnico</w:t>
      </w:r>
      <w:r w:rsidRPr="000D0B09">
        <w:rPr>
          <w:rFonts w:asciiTheme="minorHAnsi" w:hAnsiTheme="minorHAnsi"/>
        </w:rPr>
        <w:t>.</w:t>
      </w:r>
    </w:p>
    <w:p w:rsidR="00D50FF7" w:rsidRPr="000D0B09" w:rsidRDefault="00D50FF7">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19" w:name="_Toc388274859"/>
      <w:r w:rsidRPr="000D0B09">
        <w:rPr>
          <w:rFonts w:asciiTheme="minorHAnsi" w:hAnsiTheme="minorHAnsi"/>
          <w:bCs/>
          <w:u w:val="none"/>
        </w:rPr>
        <w:t>PISO</w:t>
      </w:r>
      <w:bookmarkEnd w:id="19"/>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506554" w:rsidRPr="000D0B09" w:rsidRDefault="00506554" w:rsidP="00506554">
      <w:pPr>
        <w:tabs>
          <w:tab w:val="left" w:pos="0"/>
          <w:tab w:val="left" w:pos="1008"/>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PISO CERÂMICO</w:t>
      </w: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A cerâmica será</w:t>
      </w:r>
      <w:proofErr w:type="gramStart"/>
      <w:r w:rsidRPr="000D0B09">
        <w:rPr>
          <w:rFonts w:asciiTheme="minorHAnsi" w:hAnsiTheme="minorHAnsi"/>
          <w:sz w:val="24"/>
        </w:rPr>
        <w:t xml:space="preserve">  </w:t>
      </w:r>
      <w:proofErr w:type="gramEnd"/>
      <w:r w:rsidRPr="000D0B09">
        <w:rPr>
          <w:rFonts w:asciiTheme="minorHAnsi" w:hAnsiTheme="minorHAnsi"/>
          <w:sz w:val="24"/>
        </w:rPr>
        <w:t>de boa qualidade, dura e resistente.</w:t>
      </w: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Será</w:t>
      </w:r>
      <w:proofErr w:type="gramStart"/>
      <w:r w:rsidRPr="000D0B09">
        <w:rPr>
          <w:rFonts w:asciiTheme="minorHAnsi" w:hAnsiTheme="minorHAnsi"/>
          <w:sz w:val="24"/>
        </w:rPr>
        <w:t xml:space="preserve">  </w:t>
      </w:r>
      <w:proofErr w:type="gramEnd"/>
      <w:r w:rsidRPr="000D0B09">
        <w:rPr>
          <w:rFonts w:asciiTheme="minorHAnsi" w:hAnsiTheme="minorHAnsi"/>
          <w:sz w:val="24"/>
        </w:rPr>
        <w:t>de espessura, cor e tamanho iguais.</w:t>
      </w: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As faces serão perfeitamente planas, sem fendas, manchas ou falhas.</w:t>
      </w: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A cerâmica deverá</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ser colocada com argamassa </w:t>
      </w:r>
      <w:r w:rsidR="00500310" w:rsidRPr="000D0B09">
        <w:rPr>
          <w:rFonts w:asciiTheme="minorHAnsi" w:hAnsiTheme="minorHAnsi"/>
          <w:sz w:val="24"/>
        </w:rPr>
        <w:t>comercial, compatível com a cerâmica</w:t>
      </w:r>
      <w:r w:rsidRPr="000D0B09">
        <w:rPr>
          <w:rFonts w:asciiTheme="minorHAnsi" w:hAnsiTheme="minorHAnsi"/>
          <w:sz w:val="24"/>
        </w:rPr>
        <w:t>, tendo as juntas corridas com 1cm de  largura. Estas juntas serão tomadas com a mistura de cimento Portland e cimento branco e xadrez.</w:t>
      </w:r>
    </w:p>
    <w:p w:rsidR="00506554" w:rsidRPr="000D0B09" w:rsidRDefault="00506554" w:rsidP="00506554">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
          <w:sz w:val="24"/>
        </w:rPr>
      </w:pPr>
      <w:r w:rsidRPr="000D0B09">
        <w:rPr>
          <w:rFonts w:asciiTheme="minorHAnsi" w:hAnsiTheme="minorHAnsi"/>
          <w:b/>
          <w:sz w:val="24"/>
        </w:rPr>
        <w:t>PISOS DE ALTA RESISTÊNCIA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roofErr w:type="gramStart"/>
      <w:r w:rsidRPr="000D0B09">
        <w:rPr>
          <w:rFonts w:asciiTheme="minorHAnsi" w:hAnsiTheme="minorHAnsi"/>
          <w:sz w:val="24"/>
        </w:rPr>
        <w:t>1 - NORMAS</w:t>
      </w:r>
      <w:proofErr w:type="gramEnd"/>
      <w:r w:rsidRPr="000D0B09">
        <w:rPr>
          <w:rFonts w:asciiTheme="minorHAnsi" w:hAnsiTheme="minorHAnsi"/>
          <w:sz w:val="24"/>
        </w:rPr>
        <w:t xml:space="preserve"> GERAIS, DE EXECUÇÃO E MATERIAIS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Deverá ser feita uma revisão em toda a área com piso de alta resistência e fazer-se uma limpeza geral do mesmo, revisando-se o que for necessário, em fase da execução da obra.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Após o que deverá ser aplicado o </w:t>
      </w:r>
      <w:proofErr w:type="gramStart"/>
      <w:r w:rsidRPr="000D0B09">
        <w:rPr>
          <w:rFonts w:asciiTheme="minorHAnsi" w:hAnsiTheme="minorHAnsi"/>
          <w:sz w:val="24"/>
        </w:rPr>
        <w:t xml:space="preserve">" </w:t>
      </w:r>
      <w:proofErr w:type="gramEnd"/>
      <w:r w:rsidRPr="000D0B09">
        <w:rPr>
          <w:rFonts w:asciiTheme="minorHAnsi" w:hAnsiTheme="minorHAnsi"/>
          <w:sz w:val="24"/>
        </w:rPr>
        <w:t>BRETT" ou CERADUR, e aplicação de pelo menos 2 demãos de cera como acabamento final.</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A técnica a ser seguida será idêntica a que foi usada nos demais pisos existentes no Conjunto Escolar.</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Quanto a sua classificação em relação a trafego e cargas serão a</w:t>
      </w:r>
      <w:proofErr w:type="gramStart"/>
      <w:r w:rsidRPr="000D0B09">
        <w:rPr>
          <w:rFonts w:asciiTheme="minorHAnsi" w:hAnsiTheme="minorHAnsi"/>
          <w:sz w:val="24"/>
        </w:rPr>
        <w:t xml:space="preserve">  </w:t>
      </w:r>
      <w:proofErr w:type="gramEnd"/>
      <w:r w:rsidRPr="000D0B09">
        <w:rPr>
          <w:rFonts w:asciiTheme="minorHAnsi" w:hAnsiTheme="minorHAnsi"/>
          <w:sz w:val="24"/>
        </w:rPr>
        <w:t>base de pedras naturais de grande resistência.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Deverá atingir as seguintes propriedades mecânicas: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CLASSE = 8</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ESPESSURA = 8</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TENSÃO MÍNIMA NA FLEXÃO </w:t>
      </w:r>
      <w:proofErr w:type="gramStart"/>
      <w:r w:rsidRPr="000D0B09">
        <w:rPr>
          <w:rFonts w:asciiTheme="minorHAnsi" w:hAnsiTheme="minorHAnsi"/>
          <w:sz w:val="24"/>
        </w:rPr>
        <w:t xml:space="preserve">( </w:t>
      </w:r>
      <w:proofErr w:type="gramEnd"/>
      <w:r w:rsidRPr="000D0B09">
        <w:rPr>
          <w:rFonts w:asciiTheme="minorHAnsi" w:hAnsiTheme="minorHAnsi"/>
          <w:sz w:val="24"/>
        </w:rPr>
        <w:t>Kg/cm2 )= 100</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RESISTÊNCIA A COMPRESSÃO MÍNIMA </w:t>
      </w:r>
      <w:proofErr w:type="gramStart"/>
      <w:r w:rsidRPr="000D0B09">
        <w:rPr>
          <w:rFonts w:asciiTheme="minorHAnsi" w:hAnsiTheme="minorHAnsi"/>
          <w:sz w:val="24"/>
        </w:rPr>
        <w:t xml:space="preserve">( </w:t>
      </w:r>
      <w:proofErr w:type="gramEnd"/>
      <w:r w:rsidRPr="000D0B09">
        <w:rPr>
          <w:rFonts w:asciiTheme="minorHAnsi" w:hAnsiTheme="minorHAnsi"/>
          <w:sz w:val="24"/>
        </w:rPr>
        <w:t>Kg/cm2 ) = 800</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DESGASTE MÁXIMO </w:t>
      </w:r>
      <w:proofErr w:type="gramStart"/>
      <w:r w:rsidRPr="000D0B09">
        <w:rPr>
          <w:rFonts w:asciiTheme="minorHAnsi" w:hAnsiTheme="minorHAnsi"/>
          <w:sz w:val="24"/>
        </w:rPr>
        <w:t xml:space="preserve">( </w:t>
      </w:r>
      <w:proofErr w:type="gramEnd"/>
      <w:r w:rsidRPr="000D0B09">
        <w:rPr>
          <w:rFonts w:asciiTheme="minorHAnsi" w:hAnsiTheme="minorHAnsi"/>
          <w:sz w:val="24"/>
        </w:rPr>
        <w:t>cm3/50cm2 ) = 6,0</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A unidade cm3/50cm2 representa a parte de volume de um corpo de prova na maquina de desgaste. A </w:t>
      </w:r>
      <w:proofErr w:type="gramStart"/>
      <w:r w:rsidRPr="000D0B09">
        <w:rPr>
          <w:rFonts w:asciiTheme="minorHAnsi" w:hAnsiTheme="minorHAnsi"/>
          <w:sz w:val="24"/>
        </w:rPr>
        <w:t>face a</w:t>
      </w:r>
      <w:proofErr w:type="gramEnd"/>
      <w:r w:rsidRPr="000D0B09">
        <w:rPr>
          <w:rFonts w:asciiTheme="minorHAnsi" w:hAnsiTheme="minorHAnsi"/>
          <w:sz w:val="24"/>
        </w:rPr>
        <w:t xml:space="preserve"> ser testada e de 7,10 x 7,10 cm, isto e, 50,00 cm2. Quanto mais alto for o </w:t>
      </w:r>
      <w:r w:rsidRPr="000D0B09">
        <w:rPr>
          <w:rFonts w:asciiTheme="minorHAnsi" w:hAnsiTheme="minorHAnsi"/>
          <w:sz w:val="24"/>
        </w:rPr>
        <w:lastRenderedPageBreak/>
        <w:t xml:space="preserve">desgaste, tanto maior será o volume da perda. </w:t>
      </w:r>
      <w:proofErr w:type="gramStart"/>
      <w:r w:rsidRPr="000D0B09">
        <w:rPr>
          <w:rFonts w:asciiTheme="minorHAnsi" w:hAnsiTheme="minorHAnsi"/>
          <w:sz w:val="24"/>
        </w:rPr>
        <w:t xml:space="preserve">( </w:t>
      </w:r>
      <w:proofErr w:type="gramEnd"/>
      <w:r w:rsidRPr="000D0B09">
        <w:rPr>
          <w:rFonts w:asciiTheme="minorHAnsi" w:hAnsiTheme="minorHAnsi"/>
          <w:sz w:val="24"/>
        </w:rPr>
        <w:t>NORMA ALEMÃ DIN 52.108 ). Os valores mencionados na tabela referem-se a corpos de prova de 28 dias de idade.</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As juntas serão do tipo </w:t>
      </w:r>
      <w:proofErr w:type="gramStart"/>
      <w:r w:rsidRPr="000D0B09">
        <w:rPr>
          <w:rFonts w:asciiTheme="minorHAnsi" w:hAnsiTheme="minorHAnsi"/>
          <w:sz w:val="24"/>
        </w:rPr>
        <w:t xml:space="preserve">" </w:t>
      </w:r>
      <w:proofErr w:type="gramEnd"/>
      <w:r w:rsidRPr="000D0B09">
        <w:rPr>
          <w:rFonts w:asciiTheme="minorHAnsi" w:hAnsiTheme="minorHAnsi"/>
          <w:sz w:val="24"/>
        </w:rPr>
        <w:t>plástico de médio impacto " especiais para suportar a régua vibradora, e de fabricação da  PAMPLAS - INDUSTRIA E COMERCIO DE PLÁSTICOS LTDA.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As juntas serão de </w:t>
      </w:r>
      <w:proofErr w:type="gramStart"/>
      <w:r w:rsidRPr="000D0B09">
        <w:rPr>
          <w:rFonts w:asciiTheme="minorHAnsi" w:hAnsiTheme="minorHAnsi"/>
          <w:sz w:val="24"/>
        </w:rPr>
        <w:t>3mm</w:t>
      </w:r>
      <w:proofErr w:type="gramEnd"/>
      <w:r w:rsidRPr="000D0B09">
        <w:rPr>
          <w:rFonts w:asciiTheme="minorHAnsi" w:hAnsiTheme="minorHAnsi"/>
          <w:sz w:val="24"/>
        </w:rPr>
        <w:t xml:space="preserve"> de espessura e 27mm de altura. As faces paralelas serão levemente curvas na meia altura, afinada a espessura para 2,2mm. Esse cuidado construtivo evita que, pela trepidação de transito, </w:t>
      </w:r>
      <w:proofErr w:type="gramStart"/>
      <w:r w:rsidRPr="000D0B09">
        <w:rPr>
          <w:rFonts w:asciiTheme="minorHAnsi" w:hAnsiTheme="minorHAnsi"/>
          <w:sz w:val="24"/>
        </w:rPr>
        <w:t>a junta escape</w:t>
      </w:r>
      <w:proofErr w:type="gramEnd"/>
      <w:r w:rsidRPr="000D0B09">
        <w:rPr>
          <w:rFonts w:asciiTheme="minorHAnsi" w:hAnsiTheme="minorHAnsi"/>
          <w:sz w:val="24"/>
        </w:rPr>
        <w:t xml:space="preserve"> de seu leito. Também poderão ser usadas juntas de plástico com perfil em T.</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As juntas de dilatação e dos locais onde houver diferença de acabamento de piso serão de alumínio, com seção de </w:t>
      </w:r>
      <w:proofErr w:type="gramStart"/>
      <w:r w:rsidRPr="000D0B09">
        <w:rPr>
          <w:rFonts w:asciiTheme="minorHAnsi" w:hAnsiTheme="minorHAnsi"/>
          <w:sz w:val="24"/>
        </w:rPr>
        <w:t>1</w:t>
      </w:r>
      <w:proofErr w:type="gramEnd"/>
      <w:r w:rsidRPr="000D0B09">
        <w:rPr>
          <w:rFonts w:asciiTheme="minorHAnsi" w:hAnsiTheme="minorHAnsi"/>
          <w:sz w:val="24"/>
        </w:rPr>
        <w:t>" x 1 1/2" x  1/8". O fechamento das juntas de dilatação serão de " SIKA ", na cor cinza.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Deverá ser usada a mesma marca de CIMENTO para a capa niveladora</w:t>
      </w:r>
      <w:proofErr w:type="gramStart"/>
      <w:r w:rsidRPr="000D0B09">
        <w:rPr>
          <w:rFonts w:asciiTheme="minorHAnsi" w:hAnsiTheme="minorHAnsi"/>
          <w:sz w:val="24"/>
        </w:rPr>
        <w:t xml:space="preserve">  </w:t>
      </w:r>
      <w:proofErr w:type="gramEnd"/>
      <w:r w:rsidRPr="000D0B09">
        <w:rPr>
          <w:rFonts w:asciiTheme="minorHAnsi" w:hAnsiTheme="minorHAnsi"/>
          <w:sz w:val="24"/>
        </w:rPr>
        <w:t>e a argamassa de alta resistência, com o intuito de evitar tenções internas provocadas por tempos de " pega " e de endurecimento diferentes em cada marca de CIMENTO.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Os rodapés serão de 15 cm nos sanitários e de 7,5 nos demais locais. Será arredondado com raio = 5 cm, terá a parte inferior alinhada e será polido através de lixadeira.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O PISO DE ALTA RESISTÊNCIA SOBRE UMA LAJE DE CONCRETO JÁ EXISTENTE, SERÁ</w:t>
      </w:r>
      <w:proofErr w:type="gramStart"/>
      <w:r w:rsidRPr="000D0B09">
        <w:rPr>
          <w:rFonts w:asciiTheme="minorHAnsi" w:hAnsiTheme="minorHAnsi"/>
          <w:sz w:val="24"/>
        </w:rPr>
        <w:t xml:space="preserve">  </w:t>
      </w:r>
      <w:proofErr w:type="gramEnd"/>
      <w:r w:rsidRPr="000D0B09">
        <w:rPr>
          <w:rFonts w:asciiTheme="minorHAnsi" w:hAnsiTheme="minorHAnsi"/>
          <w:sz w:val="24"/>
        </w:rPr>
        <w:t>COMPOSTO  DE  TRÊS  CAMADAS,  CHAPISCO, CONTRAPISO DE CORREÇÃO  E CAMADA DE ALTA RESISTÊNCIA.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roofErr w:type="gramStart"/>
      <w:r w:rsidRPr="000D0B09">
        <w:rPr>
          <w:rFonts w:asciiTheme="minorHAnsi" w:hAnsiTheme="minorHAnsi"/>
          <w:sz w:val="24"/>
        </w:rPr>
        <w:t>1 .</w:t>
      </w:r>
      <w:proofErr w:type="gramEnd"/>
      <w:r w:rsidRPr="000D0B09">
        <w:rPr>
          <w:rFonts w:asciiTheme="minorHAnsi" w:hAnsiTheme="minorHAnsi"/>
          <w:sz w:val="24"/>
        </w:rPr>
        <w:t xml:space="preserve"> CHAPISCO </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Será executado com</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uma fina camada de 2 a 3mm de  espessura de cimento e areia grossa no traço 1:2, bastante liquido. Será aplicada sobre a laje de </w:t>
      </w:r>
      <w:proofErr w:type="gramStart"/>
      <w:r w:rsidRPr="000D0B09">
        <w:rPr>
          <w:rFonts w:asciiTheme="minorHAnsi" w:hAnsiTheme="minorHAnsi"/>
          <w:sz w:val="24"/>
        </w:rPr>
        <w:t>concreto bem úmida</w:t>
      </w:r>
      <w:proofErr w:type="gramEnd"/>
      <w:r w:rsidRPr="000D0B09">
        <w:rPr>
          <w:rFonts w:asciiTheme="minorHAnsi" w:hAnsiTheme="minorHAnsi"/>
          <w:sz w:val="24"/>
        </w:rPr>
        <w:t xml:space="preserve"> com uma vassoura de piaçaba, e esfregando energicamente.</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Obtém-se assim uma aderência perfeita entre a laje de</w:t>
      </w:r>
      <w:proofErr w:type="gramStart"/>
      <w:r w:rsidRPr="000D0B09">
        <w:rPr>
          <w:rFonts w:asciiTheme="minorHAnsi" w:hAnsiTheme="minorHAnsi"/>
          <w:sz w:val="24"/>
        </w:rPr>
        <w:t xml:space="preserve">  </w:t>
      </w:r>
      <w:proofErr w:type="gramEnd"/>
      <w:r w:rsidRPr="000D0B09">
        <w:rPr>
          <w:rFonts w:asciiTheme="minorHAnsi" w:hAnsiTheme="minorHAnsi"/>
          <w:sz w:val="24"/>
        </w:rPr>
        <w:t>concreto já  existente e as camadas a serem lançadas.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Não poderá ser</w:t>
      </w:r>
      <w:proofErr w:type="gramStart"/>
      <w:r w:rsidRPr="000D0B09">
        <w:rPr>
          <w:rFonts w:asciiTheme="minorHAnsi" w:hAnsiTheme="minorHAnsi"/>
          <w:sz w:val="24"/>
        </w:rPr>
        <w:t xml:space="preserve">  </w:t>
      </w:r>
      <w:proofErr w:type="gramEnd"/>
      <w:r w:rsidRPr="000D0B09">
        <w:rPr>
          <w:rFonts w:asciiTheme="minorHAnsi" w:hAnsiTheme="minorHAnsi"/>
          <w:sz w:val="24"/>
        </w:rPr>
        <w:t>usada  em lugar  deste chapisco, a aguada de cimento, pois causará efeitos danosos.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roofErr w:type="gramStart"/>
      <w:r w:rsidRPr="000D0B09">
        <w:rPr>
          <w:rFonts w:asciiTheme="minorHAnsi" w:hAnsiTheme="minorHAnsi"/>
          <w:sz w:val="24"/>
        </w:rPr>
        <w:t>2 .</w:t>
      </w:r>
      <w:proofErr w:type="gramEnd"/>
      <w:r w:rsidRPr="000D0B09">
        <w:rPr>
          <w:rFonts w:asciiTheme="minorHAnsi" w:hAnsiTheme="minorHAnsi"/>
          <w:sz w:val="24"/>
        </w:rPr>
        <w:t xml:space="preserve"> ENCHIMENTO DO PISO EM CONCRETO</w:t>
      </w:r>
      <w:proofErr w:type="gramStart"/>
      <w:r w:rsidRPr="000D0B09">
        <w:rPr>
          <w:rFonts w:asciiTheme="minorHAnsi" w:hAnsiTheme="minorHAnsi"/>
          <w:sz w:val="24"/>
        </w:rPr>
        <w:t xml:space="preserve">  </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roofErr w:type="gramEnd"/>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Onde se fizer necessário, a critério da Fiscalização, será feito enchimento dos pisos em concreto dosado com CIMENTO, AREIA E BRITA </w:t>
      </w:r>
      <w:proofErr w:type="gramStart"/>
      <w:r w:rsidRPr="000D0B09">
        <w:rPr>
          <w:rFonts w:asciiTheme="minorHAnsi" w:hAnsiTheme="minorHAnsi"/>
          <w:sz w:val="24"/>
        </w:rPr>
        <w:t>0</w:t>
      </w:r>
      <w:proofErr w:type="gramEnd"/>
      <w:r w:rsidRPr="000D0B09">
        <w:rPr>
          <w:rFonts w:asciiTheme="minorHAnsi" w:hAnsiTheme="minorHAnsi"/>
          <w:sz w:val="24"/>
        </w:rPr>
        <w:t>, com teor mínimo de 250Kg.De CIMENTO por M3, ate o nível de 3cm abaixo da cota de piso acabado.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lastRenderedPageBreak/>
        <w:t>Sobre essa camada será lançado o contrapiso de correção.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Nos locais onde a altura de enchimento de piso por menor ou igual a </w:t>
      </w:r>
      <w:proofErr w:type="gramStart"/>
      <w:r w:rsidRPr="000D0B09">
        <w:rPr>
          <w:rFonts w:asciiTheme="minorHAnsi" w:hAnsiTheme="minorHAnsi"/>
          <w:sz w:val="24"/>
        </w:rPr>
        <w:t>2cm</w:t>
      </w:r>
      <w:proofErr w:type="gramEnd"/>
      <w:r w:rsidRPr="000D0B09">
        <w:rPr>
          <w:rFonts w:asciiTheme="minorHAnsi" w:hAnsiTheme="minorHAnsi"/>
          <w:sz w:val="24"/>
        </w:rPr>
        <w:t>, será esse enchimento ( ou o contrapiso ) colado a laje com produto a base de EPOXI ( COLMA-FIX, da SIKA ), desde que previamente autorizado pela Fiscalização.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Nos locais onde a altura de enchimento de piso por menor ou igual a </w:t>
      </w:r>
      <w:proofErr w:type="gramStart"/>
      <w:r w:rsidRPr="000D0B09">
        <w:rPr>
          <w:rFonts w:asciiTheme="minorHAnsi" w:hAnsiTheme="minorHAnsi"/>
          <w:sz w:val="24"/>
        </w:rPr>
        <w:t>2cm</w:t>
      </w:r>
      <w:proofErr w:type="gramEnd"/>
      <w:r w:rsidRPr="000D0B09">
        <w:rPr>
          <w:rFonts w:asciiTheme="minorHAnsi" w:hAnsiTheme="minorHAnsi"/>
          <w:sz w:val="24"/>
        </w:rPr>
        <w:t>, será esse enchimento (ou o contrapiso) colado a laje com produto a base de EPOXI (colma-</w:t>
      </w:r>
      <w:proofErr w:type="spellStart"/>
      <w:r w:rsidRPr="000D0B09">
        <w:rPr>
          <w:rFonts w:asciiTheme="minorHAnsi" w:hAnsiTheme="minorHAnsi"/>
          <w:sz w:val="24"/>
        </w:rPr>
        <w:t>fix</w:t>
      </w:r>
      <w:proofErr w:type="spellEnd"/>
      <w:r w:rsidRPr="000D0B09">
        <w:rPr>
          <w:rFonts w:asciiTheme="minorHAnsi" w:hAnsiTheme="minorHAnsi"/>
          <w:sz w:val="24"/>
        </w:rPr>
        <w:t>, da SIKA), desde que previamente autorizado pela fiscalização.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3. CONTRAPISO DE CORREÇÃO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Será executado com argamassa de CIMENTO e AREIA no traço 1:3,</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preparado com pouca água, ou seja, pouco plástico, e bem traçado (preferivelmente em betoneiras ou </w:t>
      </w:r>
      <w:proofErr w:type="spellStart"/>
      <w:r w:rsidRPr="000D0B09">
        <w:rPr>
          <w:rFonts w:asciiTheme="minorHAnsi" w:hAnsiTheme="minorHAnsi"/>
          <w:sz w:val="24"/>
        </w:rPr>
        <w:t>argamasseiras</w:t>
      </w:r>
      <w:proofErr w:type="spellEnd"/>
      <w:r w:rsidRPr="000D0B09">
        <w:rPr>
          <w:rFonts w:asciiTheme="minorHAnsi" w:hAnsiTheme="minorHAnsi"/>
          <w:sz w:val="24"/>
        </w:rPr>
        <w:t>). Durante o transcurso da obra, e com antecedência razoável,</w:t>
      </w:r>
      <w:proofErr w:type="gramStart"/>
      <w:r w:rsidRPr="000D0B09">
        <w:rPr>
          <w:rFonts w:asciiTheme="minorHAnsi" w:hAnsiTheme="minorHAnsi"/>
          <w:sz w:val="24"/>
        </w:rPr>
        <w:t xml:space="preserve">  </w:t>
      </w:r>
      <w:proofErr w:type="gramEnd"/>
      <w:r w:rsidRPr="000D0B09">
        <w:rPr>
          <w:rFonts w:asciiTheme="minorHAnsi" w:hAnsiTheme="minorHAnsi"/>
          <w:sz w:val="24"/>
        </w:rPr>
        <w:t>a PREFEITURA DOS CAMPI /UERJ fornecerá a empreiteira o desenho das juntas dos pisos.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 adensamento e o acabamento poderão ser com desempenadeira de madeira que deixa a superfície suficientemente áspera.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NA EXECUÇÃO DO PISO DE ALTA RESISTÊNCIA, DEVERÁ SER USADO O</w:t>
      </w:r>
      <w:proofErr w:type="gramStart"/>
      <w:r w:rsidRPr="000D0B09">
        <w:rPr>
          <w:rFonts w:asciiTheme="minorHAnsi" w:hAnsiTheme="minorHAnsi"/>
          <w:sz w:val="24"/>
        </w:rPr>
        <w:t xml:space="preserve">  </w:t>
      </w:r>
      <w:proofErr w:type="gramEnd"/>
      <w:r w:rsidRPr="000D0B09">
        <w:rPr>
          <w:rFonts w:asciiTheme="minorHAnsi" w:hAnsiTheme="minorHAnsi"/>
          <w:sz w:val="24"/>
        </w:rPr>
        <w:t>SEGUINTE MÉTODO DE TRABALHO E APLICAÇÃO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1. PREPARAÇÃO DA BASE</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Consistirá em limpeza, lavagem e remoção de toda a nata</w:t>
      </w:r>
      <w:proofErr w:type="gramStart"/>
      <w:r w:rsidRPr="000D0B09">
        <w:rPr>
          <w:rFonts w:asciiTheme="minorHAnsi" w:hAnsiTheme="minorHAnsi"/>
          <w:sz w:val="24"/>
        </w:rPr>
        <w:t xml:space="preserve">  </w:t>
      </w:r>
      <w:proofErr w:type="gramEnd"/>
      <w:r w:rsidRPr="000D0B09">
        <w:rPr>
          <w:rFonts w:asciiTheme="minorHAnsi" w:hAnsiTheme="minorHAnsi"/>
          <w:sz w:val="24"/>
        </w:rPr>
        <w:t>de CIMENTO nela existente, de modo a deixa-la  suficientemente áspera. Será ainda executada picotagem onde se fizer necessário, a critério da Fiscalização.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MARCAÇÃO</w:t>
      </w:r>
      <w:proofErr w:type="gramStart"/>
      <w:r w:rsidRPr="000D0B09">
        <w:rPr>
          <w:rFonts w:asciiTheme="minorHAnsi" w:hAnsiTheme="minorHAnsi"/>
          <w:sz w:val="24"/>
        </w:rPr>
        <w:t xml:space="preserve">  </w:t>
      </w:r>
      <w:proofErr w:type="gramEnd"/>
      <w:r w:rsidRPr="000D0B09">
        <w:rPr>
          <w:rFonts w:asciiTheme="minorHAnsi" w:hAnsiTheme="minorHAnsi"/>
          <w:sz w:val="24"/>
        </w:rPr>
        <w:t>DAS  LINHAS  DAS  J</w:t>
      </w:r>
      <w:r w:rsidR="000D0B09">
        <w:rPr>
          <w:rFonts w:asciiTheme="minorHAnsi" w:hAnsiTheme="minorHAnsi"/>
          <w:sz w:val="24"/>
        </w:rPr>
        <w:t xml:space="preserve">UNTAS  CONFORME INDICADO  NO </w:t>
      </w:r>
      <w:r w:rsidRPr="000D0B09">
        <w:rPr>
          <w:rFonts w:asciiTheme="minorHAnsi" w:hAnsiTheme="minorHAnsi"/>
          <w:sz w:val="24"/>
        </w:rPr>
        <w:t>PROJETO OU PELA FISCALIZAÇÃO.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1. COLOCAÇÃO DE JUNTAS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Chapisco de CIMENTO e AREIA </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traço 1:2 ), com auxilio de vassoura de piaçaba, ao longo dessas linhas.   Aplicação ao longo dessas linhas, sobre o chapisco, de uma faixa de argamassa de CIMENTO e AREIA </w:t>
      </w:r>
      <w:proofErr w:type="gramStart"/>
      <w:r w:rsidRPr="000D0B09">
        <w:rPr>
          <w:rFonts w:asciiTheme="minorHAnsi" w:hAnsiTheme="minorHAnsi"/>
          <w:sz w:val="24"/>
        </w:rPr>
        <w:t xml:space="preserve">( </w:t>
      </w:r>
      <w:proofErr w:type="gramEnd"/>
      <w:r w:rsidRPr="000D0B09">
        <w:rPr>
          <w:rFonts w:asciiTheme="minorHAnsi" w:hAnsiTheme="minorHAnsi"/>
          <w:sz w:val="24"/>
        </w:rPr>
        <w:t>traço 1:3 ), numa largura de 15 a 20 cm.</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Nessa faixa de argamassa ainda mole, introduz-se a junta plástica ou de alumínio. As juntas de alumínio pintura de </w:t>
      </w:r>
      <w:proofErr w:type="spellStart"/>
      <w:r w:rsidRPr="000D0B09">
        <w:rPr>
          <w:rFonts w:asciiTheme="minorHAnsi" w:hAnsiTheme="minorHAnsi"/>
          <w:sz w:val="24"/>
        </w:rPr>
        <w:t>hidroasfalto</w:t>
      </w:r>
      <w:proofErr w:type="spellEnd"/>
      <w:proofErr w:type="gramStart"/>
      <w:r w:rsidRPr="000D0B09">
        <w:rPr>
          <w:rFonts w:asciiTheme="minorHAnsi" w:hAnsiTheme="minorHAnsi"/>
          <w:sz w:val="24"/>
        </w:rPr>
        <w:t xml:space="preserve">  </w:t>
      </w:r>
      <w:proofErr w:type="gramEnd"/>
      <w:r w:rsidRPr="000D0B09">
        <w:rPr>
          <w:rFonts w:asciiTheme="minorHAnsi" w:hAnsiTheme="minorHAnsi"/>
          <w:sz w:val="24"/>
        </w:rPr>
        <w:t>ou tinta esmalte.</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lastRenderedPageBreak/>
        <w:t>Decorridas uma ou duas horas, quando a faixa de argamassa estiver quase endurecida, será retirada com a colher de pedreiro a argamassa usada em excesso no inicio.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argamassa de assentamento das juntas, quando ainda não endurecida, será riscada com a colher de pedreiro: os pequenos sulcos assim obtidos</w:t>
      </w:r>
      <w:proofErr w:type="gramStart"/>
      <w:r w:rsidRPr="000D0B09">
        <w:rPr>
          <w:rFonts w:asciiTheme="minorHAnsi" w:hAnsiTheme="minorHAnsi"/>
          <w:sz w:val="24"/>
        </w:rPr>
        <w:t>, fornecerão</w:t>
      </w:r>
      <w:proofErr w:type="gramEnd"/>
      <w:r w:rsidRPr="000D0B09">
        <w:rPr>
          <w:rFonts w:asciiTheme="minorHAnsi" w:hAnsiTheme="minorHAnsi"/>
          <w:sz w:val="24"/>
        </w:rPr>
        <w:t xml:space="preserve"> uma boa aderência para as camadas a serem posteriormente lançadas.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Deixar endurecer suficientemente a argamassa de assentamento das juntas pelo menos dois dias, para que se possa usar a régua</w:t>
      </w:r>
      <w:proofErr w:type="gramStart"/>
      <w:r w:rsidRPr="000D0B09">
        <w:rPr>
          <w:rFonts w:asciiTheme="minorHAnsi" w:hAnsiTheme="minorHAnsi"/>
          <w:sz w:val="24"/>
        </w:rPr>
        <w:t xml:space="preserve">  </w:t>
      </w:r>
      <w:proofErr w:type="gramEnd"/>
      <w:r w:rsidRPr="000D0B09">
        <w:rPr>
          <w:rFonts w:asciiTheme="minorHAnsi" w:hAnsiTheme="minorHAnsi"/>
          <w:sz w:val="24"/>
        </w:rPr>
        <w:t>vibradora.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No dia seguinte será bem limpa a laje de concreto, retirada as sobras de argamassa dos trabalhos de assentamento das juntas, e</w:t>
      </w:r>
      <w:proofErr w:type="gramStart"/>
      <w:r w:rsidRPr="000D0B09">
        <w:rPr>
          <w:rFonts w:asciiTheme="minorHAnsi" w:hAnsiTheme="minorHAnsi"/>
          <w:sz w:val="24"/>
        </w:rPr>
        <w:t xml:space="preserve">   </w:t>
      </w:r>
      <w:proofErr w:type="gramEnd"/>
      <w:r w:rsidRPr="000D0B09">
        <w:rPr>
          <w:rFonts w:asciiTheme="minorHAnsi" w:hAnsiTheme="minorHAnsi"/>
          <w:sz w:val="24"/>
        </w:rPr>
        <w:t>em seguida lavada com bastante água e fortemente esfregada com vassoura de piaçaba eliminando-se o excesso de água de modo  a deixa-la apenas úmida.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QUANDO A SUPERFÍCIE NÃO ESTIVER SUFICIENTEMENTE ÁSPERA SERÁ NECESSÁRIO: CHAPISCO.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1. CHAPISCO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Será lançado logo em seguida, esfregando-se fortemente com vassoura de piaçaba, no traço 1:3 </w:t>
      </w:r>
      <w:proofErr w:type="gramStart"/>
      <w:r w:rsidRPr="000D0B09">
        <w:rPr>
          <w:rFonts w:asciiTheme="minorHAnsi" w:hAnsiTheme="minorHAnsi"/>
          <w:sz w:val="24"/>
        </w:rPr>
        <w:t xml:space="preserve">( </w:t>
      </w:r>
      <w:proofErr w:type="gramEnd"/>
      <w:r w:rsidRPr="000D0B09">
        <w:rPr>
          <w:rFonts w:asciiTheme="minorHAnsi" w:hAnsiTheme="minorHAnsi"/>
          <w:sz w:val="24"/>
        </w:rPr>
        <w:t>CIMENTO e AREIA ).</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2. CONTRAPISO DE CORREÇÃO: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Será lançado logo em seguida sobre o chapisco tomando-se cuidado para que fique bem adensado.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Com uma desempenadeira de madeira que nas pontas tem um rebaixo de altura igual </w:t>
      </w:r>
      <w:proofErr w:type="gramStart"/>
      <w:r w:rsidRPr="000D0B09">
        <w:rPr>
          <w:rFonts w:asciiTheme="minorHAnsi" w:hAnsiTheme="minorHAnsi"/>
          <w:sz w:val="24"/>
        </w:rPr>
        <w:t>a</w:t>
      </w:r>
      <w:proofErr w:type="gramEnd"/>
      <w:r w:rsidRPr="000D0B09">
        <w:rPr>
          <w:rFonts w:asciiTheme="minorHAnsi" w:hAnsiTheme="minorHAnsi"/>
          <w:sz w:val="24"/>
        </w:rPr>
        <w:t xml:space="preserve"> espessura da camada de alta resistência a ser  lançada, será sarrafeado o contrapiso de correção.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Imediatamente após o sarrafeamento do contrapiso de correção, este receberá um chanfro junto </w:t>
      </w:r>
      <w:proofErr w:type="gramStart"/>
      <w:r w:rsidRPr="000D0B09">
        <w:rPr>
          <w:rFonts w:asciiTheme="minorHAnsi" w:hAnsiTheme="minorHAnsi"/>
          <w:sz w:val="24"/>
        </w:rPr>
        <w:t>as</w:t>
      </w:r>
      <w:proofErr w:type="gramEnd"/>
      <w:r w:rsidRPr="000D0B09">
        <w:rPr>
          <w:rFonts w:asciiTheme="minorHAnsi" w:hAnsiTheme="minorHAnsi"/>
          <w:sz w:val="24"/>
        </w:rPr>
        <w:t xml:space="preserve"> juntas, para que a camada da alta   resistência seja reforçada e engordada nos bordos dos painéis.</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Esse chanfro se obterá riscando a argamassa ainda mole do contrapiso de correção com a colher de pedreiro.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3. ARGAMASSA DE ALTA RESISTÊNCIA: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Será lançada sobre o contrapiso de correção cuja superfície deverá estar bastante áspera e ainda não endurecida.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lastRenderedPageBreak/>
        <w:t>Deverá ser batida vigorosamente com a aresta cortante da colher de pedreiro para que qualquer bolha de ar seja eliminada.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Essa argamassa recém-lançada </w:t>
      </w:r>
      <w:proofErr w:type="gramStart"/>
      <w:r w:rsidRPr="000D0B09">
        <w:rPr>
          <w:rFonts w:asciiTheme="minorHAnsi" w:hAnsiTheme="minorHAnsi"/>
          <w:sz w:val="24"/>
        </w:rPr>
        <w:t xml:space="preserve">( </w:t>
      </w:r>
      <w:proofErr w:type="gramEnd"/>
      <w:r w:rsidRPr="000D0B09">
        <w:rPr>
          <w:rFonts w:asciiTheme="minorHAnsi" w:hAnsiTheme="minorHAnsi"/>
          <w:sz w:val="24"/>
        </w:rPr>
        <w:t>ainda mole ) será vibrada com uma  régua vibradora ou disco vibratório. Nos locais, onde existirem juntas nas lajes de concreto, será obrigatória a junta do revestimento de alta resistência e do</w:t>
      </w:r>
      <w:proofErr w:type="gramStart"/>
      <w:r w:rsidRPr="000D0B09">
        <w:rPr>
          <w:rFonts w:asciiTheme="minorHAnsi" w:hAnsiTheme="minorHAnsi"/>
          <w:sz w:val="24"/>
        </w:rPr>
        <w:t xml:space="preserve">   </w:t>
      </w:r>
      <w:proofErr w:type="gramEnd"/>
      <w:r w:rsidRPr="000D0B09">
        <w:rPr>
          <w:rFonts w:asciiTheme="minorHAnsi" w:hAnsiTheme="minorHAnsi"/>
          <w:sz w:val="24"/>
        </w:rPr>
        <w:t>contrapiso de correção coincidirem.</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4. CURA:</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Decorrida 24 horas, será a superfície submetida a uma cura de cinco a seis dias sob constante cuidado, sendo para </w:t>
      </w:r>
      <w:proofErr w:type="gramStart"/>
      <w:r w:rsidRPr="000D0B09">
        <w:rPr>
          <w:rFonts w:asciiTheme="minorHAnsi" w:hAnsiTheme="minorHAnsi"/>
          <w:sz w:val="24"/>
        </w:rPr>
        <w:t>tal fim recoberta com areia úmida ou sacos de aniagem molhados posteriormente com lençol de plástico</w:t>
      </w:r>
      <w:proofErr w:type="gramEnd"/>
      <w:r w:rsidRPr="000D0B09">
        <w:rPr>
          <w:rFonts w:asciiTheme="minorHAnsi" w:hAnsiTheme="minorHAnsi"/>
          <w:sz w:val="24"/>
        </w:rPr>
        <w:t>.</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5. POLIMENTO: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Seis a oito dias após a colocação da argamassa de alta</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resistência proceder-se-á um polimento a maquina, com esmeris de </w:t>
      </w:r>
      <w:proofErr w:type="spellStart"/>
      <w:r w:rsidRPr="000D0B09">
        <w:rPr>
          <w:rFonts w:asciiTheme="minorHAnsi" w:hAnsiTheme="minorHAnsi"/>
          <w:sz w:val="24"/>
        </w:rPr>
        <w:t>carborundum</w:t>
      </w:r>
      <w:proofErr w:type="spellEnd"/>
      <w:r w:rsidRPr="000D0B09">
        <w:rPr>
          <w:rFonts w:asciiTheme="minorHAnsi" w:hAnsiTheme="minorHAnsi"/>
          <w:sz w:val="24"/>
        </w:rPr>
        <w:t xml:space="preserve"> sucessivamente mais finos de números 30 a 60.</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Efetuar-se-á em seguida uma limpeza completa da superfície, de modo a evidenciar as falhas, vazios e depressões, que serão estudados com a própria argamassa de alta resistência superficial.  O polimento final será efetuado com esmeris sucessivamente mais finos de números 80 a 120.</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Nessa etapa o polimento a mão só será permitido nos locais onde não for possível o emprego de máquinas, por exiguidade de espaço ou curvatura de superfícies. Será aplicada uma demão de óleo diesel preparada para escurecer e igualar a colocação de todo o piso. Aplicar-se-á </w:t>
      </w:r>
      <w:proofErr w:type="spellStart"/>
      <w:r w:rsidRPr="000D0B09">
        <w:rPr>
          <w:rFonts w:asciiTheme="minorHAnsi" w:hAnsiTheme="minorHAnsi"/>
          <w:sz w:val="24"/>
        </w:rPr>
        <w:t>Brett</w:t>
      </w:r>
      <w:proofErr w:type="spellEnd"/>
      <w:r w:rsidRPr="000D0B09">
        <w:rPr>
          <w:rFonts w:asciiTheme="minorHAnsi" w:hAnsiTheme="minorHAnsi"/>
          <w:sz w:val="24"/>
        </w:rPr>
        <w:t xml:space="preserve"> ou </w:t>
      </w:r>
      <w:proofErr w:type="spellStart"/>
      <w:r w:rsidRPr="000D0B09">
        <w:rPr>
          <w:rFonts w:asciiTheme="minorHAnsi" w:hAnsiTheme="minorHAnsi"/>
          <w:sz w:val="24"/>
        </w:rPr>
        <w:t>Ceradur</w:t>
      </w:r>
      <w:proofErr w:type="spellEnd"/>
      <w:r w:rsidRPr="000D0B09">
        <w:rPr>
          <w:rFonts w:asciiTheme="minorHAnsi" w:hAnsiTheme="minorHAnsi"/>
          <w:sz w:val="24"/>
        </w:rPr>
        <w:t>.</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4. ENCERAMENTO: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Após a execução da limpeza dos pisos, serão aplicadas duas demãos de cera, para completar o enceramento.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5. CONTROLE TECNOLÓGICO: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Serão executados testes de qualidade da argamassa de alta resistência em laboratório oficial. Esses ensaios serão realizados de acordo com o prescrito nas</w:t>
      </w:r>
      <w:proofErr w:type="gramStart"/>
      <w:r w:rsidRPr="000D0B09">
        <w:rPr>
          <w:rFonts w:asciiTheme="minorHAnsi" w:hAnsiTheme="minorHAnsi"/>
          <w:sz w:val="24"/>
        </w:rPr>
        <w:t xml:space="preserve">  </w:t>
      </w:r>
      <w:proofErr w:type="gramEnd"/>
      <w:r w:rsidRPr="000D0B09">
        <w:rPr>
          <w:rFonts w:asciiTheme="minorHAnsi" w:hAnsiTheme="minorHAnsi"/>
          <w:sz w:val="24"/>
        </w:rPr>
        <w:t>Normas DIN-52108 e DIN-1100. De cada partida de material chegado a obra serão retiradas pela</w:t>
      </w:r>
      <w:proofErr w:type="gramStart"/>
      <w:r w:rsidRPr="000D0B09">
        <w:rPr>
          <w:rFonts w:asciiTheme="minorHAnsi" w:hAnsiTheme="minorHAnsi"/>
          <w:sz w:val="24"/>
        </w:rPr>
        <w:t xml:space="preserve">  </w:t>
      </w:r>
      <w:proofErr w:type="gramEnd"/>
      <w:r w:rsidRPr="000D0B09">
        <w:rPr>
          <w:rFonts w:asciiTheme="minorHAnsi" w:hAnsiTheme="minorHAnsi"/>
          <w:sz w:val="24"/>
        </w:rPr>
        <w:t>Fiscalização tantas amostras quantas esta julgar necessárias, que serão enviadas ao laboratório.</w:t>
      </w:r>
    </w:p>
    <w:p w:rsidR="00EF74D6"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506554" w:rsidRPr="000D0B09" w:rsidRDefault="00EF74D6" w:rsidP="00EF74D6">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Empreiteira se obrigará a notificar imediatamente a Fiscalização o recebimento desse material, indicando a quantidade e procedência.</w:t>
      </w:r>
    </w:p>
    <w:p w:rsidR="000D0B09" w:rsidRDefault="000D0B09" w:rsidP="004A0B7E">
      <w:pPr>
        <w:pStyle w:val="Ttulo2"/>
        <w:jc w:val="both"/>
        <w:rPr>
          <w:rFonts w:asciiTheme="minorHAnsi" w:hAnsiTheme="minorHAnsi"/>
          <w:bCs/>
          <w:u w:val="none"/>
        </w:rPr>
      </w:pPr>
    </w:p>
    <w:p w:rsidR="000D0B09" w:rsidRDefault="000D0B09" w:rsidP="004A0B7E">
      <w:pPr>
        <w:pStyle w:val="Ttulo2"/>
        <w:jc w:val="both"/>
        <w:rPr>
          <w:rFonts w:asciiTheme="minorHAnsi" w:hAnsiTheme="minorHAnsi"/>
          <w:bCs/>
          <w:u w:val="none"/>
        </w:rPr>
      </w:pPr>
    </w:p>
    <w:p w:rsidR="00D50FF7" w:rsidRPr="000D0B09" w:rsidRDefault="00D50FF7" w:rsidP="004A0B7E">
      <w:pPr>
        <w:pStyle w:val="Ttulo2"/>
        <w:jc w:val="both"/>
        <w:rPr>
          <w:rFonts w:asciiTheme="minorHAnsi" w:hAnsiTheme="minorHAnsi"/>
          <w:bCs/>
          <w:u w:val="none"/>
        </w:rPr>
      </w:pPr>
      <w:bookmarkStart w:id="20" w:name="_Toc388274860"/>
      <w:r w:rsidRPr="000D0B09">
        <w:rPr>
          <w:rFonts w:asciiTheme="minorHAnsi" w:hAnsiTheme="minorHAnsi"/>
          <w:bCs/>
          <w:u w:val="none"/>
        </w:rPr>
        <w:t>SERVIÇO DE SERRALHEIRO</w:t>
      </w:r>
      <w:bookmarkEnd w:id="20"/>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963E3F">
      <w:pPr>
        <w:rPr>
          <w:rFonts w:asciiTheme="minorHAnsi" w:hAnsiTheme="minorHAnsi"/>
          <w:b/>
          <w:sz w:val="24"/>
          <w:szCs w:val="24"/>
        </w:rPr>
      </w:pPr>
      <w:r w:rsidRPr="000D0B09">
        <w:rPr>
          <w:rFonts w:asciiTheme="minorHAnsi" w:hAnsiTheme="minorHAnsi"/>
          <w:b/>
          <w:sz w:val="24"/>
          <w:szCs w:val="24"/>
        </w:rPr>
        <w:t>1. DISPOSIÇÕES GERAIS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Todos os trabalhos de serralheria</w:t>
      </w:r>
      <w:proofErr w:type="gramStart"/>
      <w:r w:rsidRPr="000D0B09">
        <w:rPr>
          <w:rFonts w:asciiTheme="minorHAnsi" w:hAnsiTheme="minorHAnsi"/>
          <w:sz w:val="24"/>
        </w:rPr>
        <w:t>, serão</w:t>
      </w:r>
      <w:proofErr w:type="gramEnd"/>
      <w:r w:rsidRPr="000D0B09">
        <w:rPr>
          <w:rFonts w:asciiTheme="minorHAnsi" w:hAnsiTheme="minorHAnsi"/>
          <w:sz w:val="24"/>
        </w:rPr>
        <w:t xml:space="preserve"> realizados com perfeição, mediante emprego da mão-de-</w:t>
      </w:r>
      <w:r w:rsidR="00DE025B" w:rsidRPr="000D0B09">
        <w:rPr>
          <w:rFonts w:asciiTheme="minorHAnsi" w:hAnsiTheme="minorHAnsi"/>
          <w:sz w:val="24"/>
        </w:rPr>
        <w:t>obra</w:t>
      </w:r>
      <w:r w:rsidRPr="000D0B09">
        <w:rPr>
          <w:rFonts w:asciiTheme="minorHAnsi" w:hAnsiTheme="minorHAnsi"/>
          <w:sz w:val="24"/>
        </w:rPr>
        <w:t xml:space="preserve"> especializada de primeira qualidade, executados rigorosamente de acordo com os respectivos desenhos de detalhes, indicações dos demais desenhos do projeto e o que adiante está especificado.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Todo o material a empregar deverá ser novo, limpo, perfeitamente desempenado, sem rebarba de solda e sem nenhum defeito de fabricação.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Só poderão</w:t>
      </w:r>
      <w:proofErr w:type="gramStart"/>
      <w:r w:rsidRPr="000D0B09">
        <w:rPr>
          <w:rFonts w:asciiTheme="minorHAnsi" w:hAnsiTheme="minorHAnsi"/>
          <w:sz w:val="24"/>
        </w:rPr>
        <w:t xml:space="preserve">  </w:t>
      </w:r>
      <w:proofErr w:type="gramEnd"/>
      <w:r w:rsidRPr="000D0B09">
        <w:rPr>
          <w:rFonts w:asciiTheme="minorHAnsi" w:hAnsiTheme="minorHAnsi"/>
          <w:sz w:val="24"/>
        </w:rPr>
        <w:t>ser utilizados perfis de materiais idênticos aos indicados nos desenhos.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Todas as unidades de serralheria, uma vez armadas, devem ser marcadas com clareza, de modo a permitir fácil identificação e assentamento nos respectivos locais de construção.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Caberá ao construtor assentar as serralherias nos locais apropriados, inclusive selar os respectivos chumbadores e marcos.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Quando, por acaso surgirem dúvidas nos desenhos, deverá a Empreiteira</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dirigir-se à </w:t>
      </w:r>
      <w:r w:rsidR="00EA6545" w:rsidRPr="000D0B09">
        <w:rPr>
          <w:rFonts w:asciiTheme="minorHAnsi" w:hAnsiTheme="minorHAnsi"/>
          <w:sz w:val="24"/>
        </w:rPr>
        <w:t>FISCALIZAÇÃO</w:t>
      </w:r>
      <w:r w:rsidRPr="000D0B09">
        <w:rPr>
          <w:rFonts w:asciiTheme="minorHAnsi" w:hAnsiTheme="minorHAnsi"/>
          <w:sz w:val="24"/>
        </w:rPr>
        <w:t>, com a necessária antecedência, solicitando todos os esclarecimentos a respeito.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Caberá a Empreiteira a inteira responsabilidade pelo prumo e nível das serralherias e pelo</w:t>
      </w:r>
      <w:proofErr w:type="gramStart"/>
      <w:r w:rsidRPr="000D0B09">
        <w:rPr>
          <w:rFonts w:asciiTheme="minorHAnsi" w:hAnsiTheme="minorHAnsi"/>
          <w:sz w:val="24"/>
        </w:rPr>
        <w:t xml:space="preserve">  </w:t>
      </w:r>
      <w:proofErr w:type="gramEnd"/>
      <w:r w:rsidRPr="000D0B09">
        <w:rPr>
          <w:rFonts w:asciiTheme="minorHAnsi" w:hAnsiTheme="minorHAnsi"/>
          <w:sz w:val="24"/>
        </w:rPr>
        <w:t>seu funcionamento perfeito, depois de definitivamente fixadas.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serralherias não serão jamais forçadas em rasgos porventura fora do esquadro ou de escassas dimensões.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serralherias serão solidamente fixadas no concreto ou alvenarias, com cimento, o qual será firmemente socado nos furos.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Deverá haver especial cuidado para que as armações não sofram qual quer distorção durante a sua fixação.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Para dimensionamento, localização, material e cores consultar detalhamento em projeto.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963E3F">
      <w:pPr>
        <w:rPr>
          <w:rFonts w:asciiTheme="minorHAnsi" w:hAnsiTheme="minorHAnsi"/>
          <w:b/>
          <w:sz w:val="24"/>
          <w:szCs w:val="24"/>
        </w:rPr>
      </w:pPr>
      <w:r w:rsidRPr="000D0B09">
        <w:rPr>
          <w:rFonts w:asciiTheme="minorHAnsi" w:hAnsiTheme="minorHAnsi"/>
          <w:b/>
          <w:sz w:val="24"/>
          <w:szCs w:val="24"/>
        </w:rPr>
        <w:t>2. ESQUADRIAS DE ALUMÍNIO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esquadrias dev</w:t>
      </w:r>
      <w:r w:rsidR="000E1687" w:rsidRPr="000D0B09">
        <w:rPr>
          <w:rFonts w:asciiTheme="minorHAnsi" w:hAnsiTheme="minorHAnsi"/>
          <w:sz w:val="24"/>
        </w:rPr>
        <w:t xml:space="preserve">erão obedecer </w:t>
      </w:r>
      <w:proofErr w:type="gramStart"/>
      <w:r w:rsidR="000E1687" w:rsidRPr="000D0B09">
        <w:rPr>
          <w:rFonts w:asciiTheme="minorHAnsi" w:hAnsiTheme="minorHAnsi"/>
          <w:sz w:val="24"/>
        </w:rPr>
        <w:t>as</w:t>
      </w:r>
      <w:proofErr w:type="gramEnd"/>
      <w:r w:rsidR="000E1687" w:rsidRPr="000D0B09">
        <w:rPr>
          <w:rFonts w:asciiTheme="minorHAnsi" w:hAnsiTheme="minorHAnsi"/>
          <w:sz w:val="24"/>
        </w:rPr>
        <w:t xml:space="preserve"> indicações do </w:t>
      </w:r>
      <w:r w:rsidR="00E500F8" w:rsidRPr="000D0B09">
        <w:rPr>
          <w:rFonts w:asciiTheme="minorHAnsi" w:hAnsiTheme="minorHAnsi"/>
          <w:sz w:val="24"/>
        </w:rPr>
        <w:t>projeto executivo</w:t>
      </w:r>
      <w:r w:rsidR="000E1687" w:rsidRPr="000D0B09">
        <w:rPr>
          <w:rFonts w:asciiTheme="minorHAnsi" w:hAnsiTheme="minorHAnsi"/>
          <w:sz w:val="24"/>
        </w:rPr>
        <w:t xml:space="preserve"> </w:t>
      </w:r>
      <w:r w:rsidRPr="000D0B09">
        <w:rPr>
          <w:rFonts w:asciiTheme="minorHAnsi" w:hAnsiTheme="minorHAnsi"/>
          <w:sz w:val="24"/>
        </w:rPr>
        <w:t xml:space="preserve">de Arquitetura e especificações gerais fornecidas pela UERJ, e deverão atender aos seguintes itens: </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Fim específico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Funcionamento perfeito e duradouro, sem necessitar de manutenção anormal.</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resistência dos perfis deverá ser de acordo com a dimensão, funcionamento das esquadrias e condições climáticas (chuvas, pressões de ventos, altura do prédio), garantindo a perfeita vedação e rigidez dos conjuntos.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Todos os elementos de alumínio deverão resistir a um esforço de 100 kg/m</w:t>
      </w:r>
      <w:proofErr w:type="gramStart"/>
      <w:r w:rsidRPr="000D0B09">
        <w:rPr>
          <w:rFonts w:asciiTheme="minorHAnsi" w:hAnsiTheme="minorHAnsi"/>
          <w:sz w:val="24"/>
        </w:rPr>
        <w:t>2 .</w:t>
      </w:r>
      <w:proofErr w:type="gramEnd"/>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No sistema de vedação deverá ser considerada</w:t>
      </w:r>
      <w:proofErr w:type="gramStart"/>
      <w:r w:rsidRPr="000D0B09">
        <w:rPr>
          <w:rFonts w:asciiTheme="minorHAnsi" w:hAnsiTheme="minorHAnsi"/>
          <w:sz w:val="24"/>
        </w:rPr>
        <w:t xml:space="preserve">  </w:t>
      </w:r>
      <w:proofErr w:type="gramEnd"/>
      <w:r w:rsidRPr="000D0B09">
        <w:rPr>
          <w:rFonts w:asciiTheme="minorHAnsi" w:hAnsiTheme="minorHAnsi"/>
          <w:sz w:val="24"/>
        </w:rPr>
        <w:t>a existência de ar condicionado, possibilitando uma estanqueidade perfeita, devendo o proponente apresentar detalhes esclarecendo as soluções propostas.</w:t>
      </w:r>
    </w:p>
    <w:p w:rsidR="000E1687" w:rsidRPr="000D0B09" w:rsidRDefault="000E1687" w:rsidP="000E1687">
      <w:pPr>
        <w:pStyle w:val="PargrafodaLista"/>
        <w:rPr>
          <w:rFonts w:asciiTheme="minorHAnsi" w:hAnsiTheme="minorHAnsi"/>
          <w:sz w:val="24"/>
        </w:rPr>
      </w:pPr>
    </w:p>
    <w:p w:rsidR="000E1687" w:rsidRPr="000D0B09" w:rsidRDefault="000E1687" w:rsidP="000E1687">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esquadrias que serão reaproveitadas</w:t>
      </w:r>
      <w:proofErr w:type="gramStart"/>
      <w:r w:rsidRPr="000D0B09">
        <w:rPr>
          <w:rFonts w:asciiTheme="minorHAnsi" w:hAnsiTheme="minorHAnsi"/>
          <w:sz w:val="24"/>
        </w:rPr>
        <w:t>, deverão</w:t>
      </w:r>
      <w:proofErr w:type="gramEnd"/>
      <w:r w:rsidRPr="000D0B09">
        <w:rPr>
          <w:rFonts w:asciiTheme="minorHAnsi" w:hAnsiTheme="minorHAnsi"/>
          <w:sz w:val="24"/>
        </w:rPr>
        <w:t xml:space="preserve"> passar por uma análise rigorosa da Empreiteira Contratada e a mesma apresentar um laudo a </w:t>
      </w:r>
      <w:r w:rsidR="00EA6545" w:rsidRPr="000D0B09">
        <w:rPr>
          <w:rFonts w:asciiTheme="minorHAnsi" w:hAnsiTheme="minorHAnsi"/>
          <w:sz w:val="24"/>
        </w:rPr>
        <w:t>FISCALIZAÇÃO</w:t>
      </w:r>
      <w:r w:rsidRPr="000D0B09">
        <w:rPr>
          <w:rFonts w:asciiTheme="minorHAnsi" w:hAnsiTheme="minorHAnsi"/>
          <w:sz w:val="24"/>
        </w:rPr>
        <w:t xml:space="preserve">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0"/>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a) Material</w:t>
      </w: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As esquadrias serão executadas em perfis </w:t>
      </w:r>
      <w:proofErr w:type="spellStart"/>
      <w:r w:rsidRPr="000D0B09">
        <w:rPr>
          <w:rFonts w:asciiTheme="minorHAnsi" w:hAnsiTheme="minorHAnsi"/>
          <w:sz w:val="24"/>
        </w:rPr>
        <w:t>extrudados</w:t>
      </w:r>
      <w:proofErr w:type="spellEnd"/>
      <w:r w:rsidRPr="000D0B09">
        <w:rPr>
          <w:rFonts w:asciiTheme="minorHAnsi" w:hAnsiTheme="minorHAnsi"/>
          <w:sz w:val="24"/>
        </w:rPr>
        <w:t xml:space="preserve"> de alumínio, na l</w:t>
      </w:r>
      <w:r w:rsidR="00977406" w:rsidRPr="000D0B09">
        <w:rPr>
          <w:rFonts w:asciiTheme="minorHAnsi" w:hAnsiTheme="minorHAnsi"/>
          <w:sz w:val="24"/>
        </w:rPr>
        <w:t>iga AS -60</w:t>
      </w:r>
      <w:proofErr w:type="gramStart"/>
      <w:r w:rsidR="00977406" w:rsidRPr="000D0B09">
        <w:rPr>
          <w:rFonts w:asciiTheme="minorHAnsi" w:hAnsiTheme="minorHAnsi"/>
          <w:sz w:val="24"/>
        </w:rPr>
        <w:t xml:space="preserve">  </w:t>
      </w:r>
      <w:proofErr w:type="gramEnd"/>
      <w:r w:rsidR="00977406" w:rsidRPr="000D0B09">
        <w:rPr>
          <w:rFonts w:asciiTheme="minorHAnsi" w:hAnsiTheme="minorHAnsi"/>
          <w:sz w:val="24"/>
        </w:rPr>
        <w:t>da ALCAN, ou equivalente técnico</w:t>
      </w:r>
      <w:r w:rsidRPr="000D0B09">
        <w:rPr>
          <w:rFonts w:asciiTheme="minorHAnsi" w:hAnsiTheme="minorHAnsi"/>
          <w:sz w:val="24"/>
        </w:rPr>
        <w:t>, própria para anodização e com características bem definidas quanto à sua resistência a corrosão.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perfis terão espessura mínima de 1,8 mm.</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b) Vedação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Serão permitidos os seguintes materiais para vedação: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Escova de nylon "SCHLEGEL", patente americana POLIPILE ou gaxetas de </w:t>
      </w:r>
      <w:proofErr w:type="spellStart"/>
      <w:r w:rsidRPr="000D0B09">
        <w:rPr>
          <w:rFonts w:asciiTheme="minorHAnsi" w:hAnsiTheme="minorHAnsi"/>
          <w:sz w:val="24"/>
        </w:rPr>
        <w:t>neoprene</w:t>
      </w:r>
      <w:proofErr w:type="spellEnd"/>
      <w:r w:rsidRPr="000D0B09">
        <w:rPr>
          <w:rFonts w:asciiTheme="minorHAnsi" w:hAnsiTheme="minorHAnsi"/>
          <w:sz w:val="24"/>
        </w:rPr>
        <w:t xml:space="preserve"> vulcanizadas.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Todos os parafusos e rebites </w:t>
      </w:r>
      <w:proofErr w:type="spellStart"/>
      <w:r w:rsidRPr="000D0B09">
        <w:rPr>
          <w:rFonts w:asciiTheme="minorHAnsi" w:hAnsiTheme="minorHAnsi"/>
          <w:sz w:val="24"/>
        </w:rPr>
        <w:t>auto-atarrachantes</w:t>
      </w:r>
      <w:proofErr w:type="spellEnd"/>
      <w:r w:rsidRPr="000D0B09">
        <w:rPr>
          <w:rFonts w:asciiTheme="minorHAnsi" w:hAnsiTheme="minorHAnsi"/>
          <w:sz w:val="24"/>
        </w:rPr>
        <w:t xml:space="preserve"> serão em aço inoxidável nos pontos sujeitos a cisalhamento.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fechos serão em aço inoxidável ou alumínio.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comandos serão apresentados pela Empreiteira, e submetidos os seus desenhos a aprovação da UERJ, juntamente com os desenhos de adaptação das esquadrias.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c) Tratamento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Após o processo de usinagem, as peças serão levadas desmontadas para tratamento, que consistirá em polimento, anodização e selagem. Não será permitido em hipótese alguma anodização antes da usinagem.</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xml:space="preserve">d) Polimento </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 xml:space="preserve">O alumínio deverá ser submetido a processo de </w:t>
      </w:r>
      <w:proofErr w:type="spellStart"/>
      <w:r w:rsidRPr="000D0B09">
        <w:rPr>
          <w:rFonts w:asciiTheme="minorHAnsi" w:hAnsiTheme="minorHAnsi"/>
          <w:sz w:val="24"/>
        </w:rPr>
        <w:t>esmerilhamento</w:t>
      </w:r>
      <w:proofErr w:type="spellEnd"/>
      <w:r w:rsidRPr="000D0B09">
        <w:rPr>
          <w:rFonts w:asciiTheme="minorHAnsi" w:hAnsiTheme="minorHAnsi"/>
          <w:sz w:val="24"/>
        </w:rPr>
        <w:t xml:space="preserve"> mecânico, com profundidade necessária para tirar a instabilidade cristalina da superfície estruturada, em seguida, lixado para amaciamento da superfície. Sofrerá depois um trabalho de </w:t>
      </w:r>
      <w:proofErr w:type="spellStart"/>
      <w:r w:rsidRPr="000D0B09">
        <w:rPr>
          <w:rFonts w:asciiTheme="minorHAnsi" w:hAnsiTheme="minorHAnsi"/>
          <w:sz w:val="24"/>
        </w:rPr>
        <w:t>desengorduramento</w:t>
      </w:r>
      <w:proofErr w:type="spellEnd"/>
      <w:r w:rsidRPr="000D0B09">
        <w:rPr>
          <w:rFonts w:asciiTheme="minorHAnsi" w:hAnsiTheme="minorHAnsi"/>
          <w:sz w:val="24"/>
        </w:rPr>
        <w:t>, após o que deverá ser submetid</w:t>
      </w:r>
      <w:r w:rsidR="00977406" w:rsidRPr="000D0B09">
        <w:rPr>
          <w:rFonts w:asciiTheme="minorHAnsi" w:hAnsiTheme="minorHAnsi"/>
          <w:sz w:val="24"/>
        </w:rPr>
        <w:t>o ao banho "ALUMINOX" ou equivalente técnico</w:t>
      </w:r>
      <w:r w:rsidRPr="000D0B09">
        <w:rPr>
          <w:rFonts w:asciiTheme="minorHAnsi" w:hAnsiTheme="minorHAnsi"/>
          <w:sz w:val="24"/>
        </w:rPr>
        <w:t>, o que lhe dará um acabamento acetinado.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xml:space="preserve">e) </w:t>
      </w:r>
      <w:proofErr w:type="spellStart"/>
      <w:r w:rsidRPr="000D0B09">
        <w:rPr>
          <w:rFonts w:asciiTheme="minorHAnsi" w:hAnsiTheme="minorHAnsi"/>
          <w:b/>
          <w:sz w:val="24"/>
        </w:rPr>
        <w:t>Anodizacão</w:t>
      </w:r>
      <w:proofErr w:type="spellEnd"/>
      <w:proofErr w:type="gramStart"/>
      <w:r w:rsidRPr="000D0B09">
        <w:rPr>
          <w:rFonts w:asciiTheme="minorHAnsi" w:hAnsiTheme="minorHAnsi"/>
          <w:b/>
          <w:sz w:val="24"/>
        </w:rPr>
        <w:t xml:space="preserve">  </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roofErr w:type="gramEnd"/>
      <w:r w:rsidRPr="000D0B09">
        <w:rPr>
          <w:rFonts w:asciiTheme="minorHAnsi" w:hAnsiTheme="minorHAnsi"/>
          <w:sz w:val="24"/>
        </w:rPr>
        <w:t>A</w:t>
      </w:r>
      <w:proofErr w:type="gramStart"/>
      <w:r w:rsidRPr="000D0B09">
        <w:rPr>
          <w:rFonts w:asciiTheme="minorHAnsi" w:hAnsiTheme="minorHAnsi"/>
          <w:sz w:val="24"/>
        </w:rPr>
        <w:t xml:space="preserve">  </w:t>
      </w:r>
      <w:proofErr w:type="gramEnd"/>
      <w:r w:rsidRPr="000D0B09">
        <w:rPr>
          <w:rFonts w:asciiTheme="minorHAnsi" w:hAnsiTheme="minorHAnsi"/>
          <w:sz w:val="24"/>
        </w:rPr>
        <w:t>espessura mínima de anodização deverá ser de 18 (dezoito) MICRONS.</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anodização deverá ser feita em peças completamente desarmadas, para que os banhos possam atuar em todas as junções, e sempre nas instalações do próprio fabricante, não sendo </w:t>
      </w:r>
      <w:proofErr w:type="gramStart"/>
      <w:r w:rsidRPr="000D0B09">
        <w:rPr>
          <w:rFonts w:asciiTheme="minorHAnsi" w:hAnsiTheme="minorHAnsi"/>
          <w:sz w:val="24"/>
        </w:rPr>
        <w:t>permitido</w:t>
      </w:r>
      <w:proofErr w:type="gramEnd"/>
      <w:r w:rsidRPr="000D0B09">
        <w:rPr>
          <w:rFonts w:asciiTheme="minorHAnsi" w:hAnsiTheme="minorHAnsi"/>
          <w:sz w:val="24"/>
        </w:rPr>
        <w:t>, em nenhuma hipótese, a execução desses serviços por terceiros. O alumínio será anodizado na cor natural.</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f) Montagem</w:t>
      </w:r>
    </w:p>
    <w:p w:rsidR="00D50FF7" w:rsidRPr="000D0B09" w:rsidRDefault="00D50FF7">
      <w:pPr>
        <w:pStyle w:val="Recuodecorpodetexto"/>
        <w:tabs>
          <w:tab w:val="left" w:pos="0"/>
        </w:tabs>
        <w:ind w:left="0"/>
        <w:rPr>
          <w:rFonts w:asciiTheme="minorHAnsi" w:hAnsiTheme="minorHAnsi"/>
        </w:rPr>
      </w:pPr>
      <w:r w:rsidRPr="000D0B09">
        <w:rPr>
          <w:rFonts w:asciiTheme="minorHAnsi" w:hAnsiTheme="minorHAnsi"/>
        </w:rPr>
        <w:t xml:space="preserve">Caberá </w:t>
      </w:r>
      <w:proofErr w:type="gramStart"/>
      <w:r w:rsidRPr="000D0B09">
        <w:rPr>
          <w:rFonts w:asciiTheme="minorHAnsi" w:hAnsiTheme="minorHAnsi"/>
        </w:rPr>
        <w:t>à</w:t>
      </w:r>
      <w:proofErr w:type="gramEnd"/>
      <w:r w:rsidRPr="000D0B09">
        <w:rPr>
          <w:rFonts w:asciiTheme="minorHAnsi" w:hAnsiTheme="minorHAnsi"/>
        </w:rPr>
        <w:t xml:space="preserve"> Empreiteira o fornecimento de gaxetas de </w:t>
      </w:r>
      <w:proofErr w:type="spellStart"/>
      <w:r w:rsidRPr="000D0B09">
        <w:rPr>
          <w:rFonts w:asciiTheme="minorHAnsi" w:hAnsiTheme="minorHAnsi"/>
        </w:rPr>
        <w:t>neoprene</w:t>
      </w:r>
      <w:proofErr w:type="spellEnd"/>
      <w:r w:rsidRPr="000D0B09">
        <w:rPr>
          <w:rFonts w:asciiTheme="minorHAnsi" w:hAnsiTheme="minorHAnsi"/>
        </w:rPr>
        <w:t xml:space="preserve"> vulcanizadas indicadas pelo fabricante.</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Caberá </w:t>
      </w:r>
      <w:proofErr w:type="gramStart"/>
      <w:r w:rsidRPr="000D0B09">
        <w:rPr>
          <w:rFonts w:asciiTheme="minorHAnsi" w:hAnsiTheme="minorHAnsi"/>
          <w:sz w:val="24"/>
        </w:rPr>
        <w:t>à</w:t>
      </w:r>
      <w:proofErr w:type="gramEnd"/>
      <w:r w:rsidRPr="000D0B09">
        <w:rPr>
          <w:rFonts w:asciiTheme="minorHAnsi" w:hAnsiTheme="minorHAnsi"/>
          <w:sz w:val="24"/>
        </w:rPr>
        <w:t xml:space="preserve"> Empreiteira o fornecimento e a colocação dos elementos de vedação das esquadrias (vidros, acrílico, cristais, etc.).</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g) Selagem</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As peças </w:t>
      </w:r>
      <w:proofErr w:type="spellStart"/>
      <w:r w:rsidRPr="000D0B09">
        <w:rPr>
          <w:rFonts w:asciiTheme="minorHAnsi" w:hAnsiTheme="minorHAnsi"/>
          <w:sz w:val="24"/>
        </w:rPr>
        <w:t>anodizadas</w:t>
      </w:r>
      <w:proofErr w:type="spellEnd"/>
      <w:r w:rsidRPr="000D0B09">
        <w:rPr>
          <w:rFonts w:asciiTheme="minorHAnsi" w:hAnsiTheme="minorHAnsi"/>
          <w:sz w:val="24"/>
        </w:rPr>
        <w:t xml:space="preserve"> deverão sofrer um tratamento que as torne particularmente compactas ao estudo do óxido formado.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h) Tratamento</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Serão rigorosamente observados pela </w:t>
      </w:r>
      <w:r w:rsidR="00EA6545" w:rsidRPr="000D0B09">
        <w:rPr>
          <w:rFonts w:asciiTheme="minorHAnsi" w:hAnsiTheme="minorHAnsi"/>
          <w:sz w:val="24"/>
        </w:rPr>
        <w:t>FISCALIZAÇÃO</w:t>
      </w:r>
      <w:r w:rsidRPr="000D0B09">
        <w:rPr>
          <w:rFonts w:asciiTheme="minorHAnsi" w:hAnsiTheme="minorHAnsi"/>
          <w:sz w:val="24"/>
        </w:rPr>
        <w:t xml:space="preserve"> da UERJ.</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i) Proteção Do Material</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peças após a selagem e antes da montagem final</w:t>
      </w:r>
      <w:proofErr w:type="gramStart"/>
      <w:r w:rsidRPr="000D0B09">
        <w:rPr>
          <w:rFonts w:asciiTheme="minorHAnsi" w:hAnsiTheme="minorHAnsi"/>
          <w:sz w:val="24"/>
        </w:rPr>
        <w:t>, receberão</w:t>
      </w:r>
      <w:proofErr w:type="gramEnd"/>
      <w:r w:rsidRPr="000D0B09">
        <w:rPr>
          <w:rFonts w:asciiTheme="minorHAnsi" w:hAnsiTheme="minorHAnsi"/>
          <w:sz w:val="24"/>
        </w:rPr>
        <w:t xml:space="preserve"> uma camada silicone-vaselina para permitir o seu manuseio, sendo que esta camada será removida após a montagem na </w:t>
      </w:r>
      <w:r w:rsidR="00DE025B" w:rsidRPr="000D0B09">
        <w:rPr>
          <w:rFonts w:asciiTheme="minorHAnsi" w:hAnsiTheme="minorHAnsi"/>
          <w:sz w:val="24"/>
        </w:rPr>
        <w:t>obra</w:t>
      </w:r>
      <w:r w:rsidRPr="000D0B09">
        <w:rPr>
          <w:rFonts w:asciiTheme="minorHAnsi" w:hAnsiTheme="minorHAnsi"/>
          <w:sz w:val="24"/>
        </w:rPr>
        <w:t>, para maior proteção do material.</w:t>
      </w:r>
    </w:p>
    <w:p w:rsidR="00D50FF7" w:rsidRPr="000D0B09" w:rsidRDefault="00D50FF7">
      <w:pPr>
        <w:tabs>
          <w:tab w:val="left" w:pos="0"/>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0"/>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21" w:name="_Toc388274861"/>
      <w:r w:rsidRPr="000D0B09">
        <w:rPr>
          <w:rFonts w:asciiTheme="minorHAnsi" w:hAnsiTheme="minorHAnsi"/>
          <w:bCs/>
          <w:u w:val="none"/>
        </w:rPr>
        <w:t>SERVIÇO DE VIDRACEIRO</w:t>
      </w:r>
      <w:bookmarkEnd w:id="21"/>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963E3F">
      <w:pPr>
        <w:rPr>
          <w:rFonts w:asciiTheme="minorHAnsi" w:hAnsiTheme="minorHAnsi"/>
          <w:b/>
          <w:sz w:val="24"/>
          <w:szCs w:val="24"/>
        </w:rPr>
      </w:pPr>
      <w:r w:rsidRPr="000D0B09">
        <w:rPr>
          <w:rFonts w:asciiTheme="minorHAnsi" w:hAnsiTheme="minorHAnsi"/>
          <w:b/>
          <w:sz w:val="24"/>
          <w:szCs w:val="24"/>
        </w:rPr>
        <w:t>1. NORMAS GERAIS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serviços de vidraçaria serão executados rigorosamente de com os desenhos de detalhe e com o que está adiante especificado: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Todas as esquadrias relacionadas em planilha incluem os vidros.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Serão empregados vidros transparentes, lisos, comuns e fantasia.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As espessura dos vidros,</w:t>
      </w:r>
      <w:proofErr w:type="gramStart"/>
      <w:r w:rsidRPr="000D0B09">
        <w:rPr>
          <w:rFonts w:asciiTheme="minorHAnsi" w:hAnsiTheme="minorHAnsi"/>
          <w:sz w:val="24"/>
        </w:rPr>
        <w:t xml:space="preserve">  </w:t>
      </w:r>
      <w:proofErr w:type="gramEnd"/>
      <w:r w:rsidRPr="000D0B09">
        <w:rPr>
          <w:rFonts w:asciiTheme="minorHAnsi" w:hAnsiTheme="minorHAnsi"/>
          <w:sz w:val="24"/>
        </w:rPr>
        <w:t>se encontra indicada nos desenhos de detalhe constantes no projeto.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vidros comuns deverão transmitir 90% da luz, sem difusão, ter espessura sensivelmente constante e não apresentar empenamento.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vidros </w:t>
      </w:r>
      <w:proofErr w:type="spellStart"/>
      <w:r w:rsidRPr="000D0B09">
        <w:rPr>
          <w:rFonts w:asciiTheme="minorHAnsi" w:hAnsiTheme="minorHAnsi"/>
          <w:sz w:val="24"/>
        </w:rPr>
        <w:t>fumée</w:t>
      </w:r>
      <w:proofErr w:type="spellEnd"/>
      <w:r w:rsidRPr="000D0B09">
        <w:rPr>
          <w:rFonts w:asciiTheme="minorHAnsi" w:hAnsiTheme="minorHAnsi"/>
          <w:sz w:val="24"/>
        </w:rPr>
        <w:t xml:space="preserve"> terão </w:t>
      </w:r>
      <w:proofErr w:type="gramStart"/>
      <w:r w:rsidRPr="000D0B09">
        <w:rPr>
          <w:rFonts w:asciiTheme="minorHAnsi" w:hAnsiTheme="minorHAnsi"/>
          <w:sz w:val="24"/>
        </w:rPr>
        <w:t>4mm</w:t>
      </w:r>
      <w:proofErr w:type="gramEnd"/>
      <w:r w:rsidRPr="000D0B09">
        <w:rPr>
          <w:rFonts w:asciiTheme="minorHAnsi" w:hAnsiTheme="minorHAnsi"/>
          <w:sz w:val="24"/>
        </w:rPr>
        <w:t xml:space="preserve"> de espessura.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 peso dos vidros planos será 2,5kg/m2/mm de espessura.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 assentamento das chapas de vidros será sempre efetuado com emprego de gaxetas de </w:t>
      </w:r>
      <w:proofErr w:type="spellStart"/>
      <w:r w:rsidRPr="000D0B09">
        <w:rPr>
          <w:rFonts w:asciiTheme="minorHAnsi" w:hAnsiTheme="minorHAnsi"/>
          <w:sz w:val="24"/>
        </w:rPr>
        <w:t>neoprene</w:t>
      </w:r>
      <w:proofErr w:type="spellEnd"/>
      <w:r w:rsidRPr="000D0B09">
        <w:rPr>
          <w:rFonts w:asciiTheme="minorHAnsi" w:hAnsiTheme="minorHAnsi"/>
          <w:sz w:val="24"/>
        </w:rPr>
        <w:t xml:space="preserve"> de </w:t>
      </w:r>
      <w:proofErr w:type="spellStart"/>
      <w:r w:rsidRPr="000D0B09">
        <w:rPr>
          <w:rFonts w:asciiTheme="minorHAnsi" w:hAnsiTheme="minorHAnsi"/>
          <w:sz w:val="24"/>
        </w:rPr>
        <w:t>baguetes</w:t>
      </w:r>
      <w:proofErr w:type="spellEnd"/>
      <w:r w:rsidRPr="000D0B09">
        <w:rPr>
          <w:rFonts w:asciiTheme="minorHAnsi" w:hAnsiTheme="minorHAnsi"/>
          <w:sz w:val="24"/>
        </w:rPr>
        <w:t xml:space="preserve"> de alumínio ou madeira, conforme o caso, ou ainda, a critério da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Não será tolerado a assentamento de vidros apenas com massa.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chapas deverão sempre ficar assentes em leito elástico, quer de gaxetas especiais de elastômeros, quer de junta plástica.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vidros lisos transparentes serão assentes de modo a ficarem com as ondulações</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na horizontal, salvo casos muito especiais a serem  resolvidos pela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vidros serão de preferência fornecidos nas dimensões respectivas, procurando-se, sempre que possível, evitar o corte no local da construção.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bordas dos cortes serão esmerilhadas de forma a se apresentarem lisas e sem irregularidades.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No dimensionamento das chapas de vidros não deixarão</w:t>
      </w:r>
      <w:proofErr w:type="gramStart"/>
      <w:r w:rsidRPr="000D0B09">
        <w:rPr>
          <w:rFonts w:asciiTheme="minorHAnsi" w:hAnsiTheme="minorHAnsi"/>
          <w:sz w:val="24"/>
        </w:rPr>
        <w:t xml:space="preserve">  </w:t>
      </w:r>
      <w:proofErr w:type="gramEnd"/>
      <w:r w:rsidRPr="000D0B09">
        <w:rPr>
          <w:rFonts w:asciiTheme="minorHAnsi" w:hAnsiTheme="minorHAnsi"/>
          <w:sz w:val="24"/>
        </w:rPr>
        <w:t>de ser considerados os efeitos de dilatação  decorrentes da elevação de temperatura.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Para o assentamento serão observadas rigorosamente as recomendações</w:t>
      </w:r>
      <w:proofErr w:type="gramStart"/>
      <w:r w:rsidRPr="000D0B09">
        <w:rPr>
          <w:rFonts w:asciiTheme="minorHAnsi" w:hAnsiTheme="minorHAnsi"/>
          <w:sz w:val="24"/>
        </w:rPr>
        <w:t xml:space="preserve">  </w:t>
      </w:r>
      <w:proofErr w:type="gramEnd"/>
      <w:r w:rsidRPr="000D0B09">
        <w:rPr>
          <w:rFonts w:asciiTheme="minorHAnsi" w:hAnsiTheme="minorHAnsi"/>
          <w:sz w:val="24"/>
        </w:rPr>
        <w:t>do Fabricante.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No assentamento com grampos ou prendedores, não será admitido o contato direto entre elementos metálicos e o vidro, intercalando-se onde </w:t>
      </w:r>
      <w:proofErr w:type="gramStart"/>
      <w:r w:rsidRPr="000D0B09">
        <w:rPr>
          <w:rFonts w:asciiTheme="minorHAnsi" w:hAnsiTheme="minorHAnsi"/>
          <w:sz w:val="24"/>
        </w:rPr>
        <w:t>necessário, cartão</w:t>
      </w:r>
      <w:proofErr w:type="gramEnd"/>
      <w:r w:rsidRPr="000D0B09">
        <w:rPr>
          <w:rFonts w:asciiTheme="minorHAnsi" w:hAnsiTheme="minorHAnsi"/>
          <w:sz w:val="24"/>
        </w:rPr>
        <w:t xml:space="preserve"> apropriado, que possa ser apertado sem risco de escoamento.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placas não deverão repousar sobre toda</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a extensão de sua borda, mas somente sobre os calços, cujo </w:t>
      </w:r>
      <w:proofErr w:type="spellStart"/>
      <w:r w:rsidRPr="000D0B09">
        <w:rPr>
          <w:rFonts w:asciiTheme="minorHAnsi" w:hAnsiTheme="minorHAnsi"/>
          <w:sz w:val="24"/>
        </w:rPr>
        <w:t>engastamento</w:t>
      </w:r>
      <w:proofErr w:type="spellEnd"/>
      <w:r w:rsidRPr="000D0B09">
        <w:rPr>
          <w:rFonts w:asciiTheme="minorHAnsi" w:hAnsiTheme="minorHAnsi"/>
          <w:sz w:val="24"/>
        </w:rPr>
        <w:t xml:space="preserve">  será proporcional ao comprimento da chapa, devendo tais calços ficarem cerca de 1/3 das extremidades.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Assegurar folgas de ordem de 3 </w:t>
      </w:r>
      <w:proofErr w:type="gramStart"/>
      <w:r w:rsidRPr="000D0B09">
        <w:rPr>
          <w:rFonts w:asciiTheme="minorHAnsi" w:hAnsiTheme="minorHAnsi"/>
          <w:sz w:val="24"/>
        </w:rPr>
        <w:t>à</w:t>
      </w:r>
      <w:proofErr w:type="gramEnd"/>
      <w:r w:rsidRPr="000D0B09">
        <w:rPr>
          <w:rFonts w:asciiTheme="minorHAnsi" w:hAnsiTheme="minorHAnsi"/>
          <w:sz w:val="24"/>
        </w:rPr>
        <w:t xml:space="preserve"> 5 mm entre o vidro e a esquadria.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espelhos serão de cristal liso com </w:t>
      </w:r>
      <w:proofErr w:type="gramStart"/>
      <w:r w:rsidRPr="000D0B09">
        <w:rPr>
          <w:rFonts w:asciiTheme="minorHAnsi" w:hAnsiTheme="minorHAnsi"/>
          <w:sz w:val="24"/>
        </w:rPr>
        <w:t>4</w:t>
      </w:r>
      <w:proofErr w:type="gramEnd"/>
      <w:r w:rsidRPr="000D0B09">
        <w:rPr>
          <w:rFonts w:asciiTheme="minorHAnsi" w:hAnsiTheme="minorHAnsi"/>
          <w:sz w:val="24"/>
        </w:rPr>
        <w:t xml:space="preserve"> mm com as dimensões especificadas nas planilhas.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22" w:name="_Toc388274862"/>
      <w:r w:rsidRPr="000D0B09">
        <w:rPr>
          <w:rFonts w:asciiTheme="minorHAnsi" w:hAnsiTheme="minorHAnsi"/>
          <w:bCs/>
          <w:u w:val="none"/>
        </w:rPr>
        <w:lastRenderedPageBreak/>
        <w:t>SERVIÇOS DE PINTOR</w:t>
      </w:r>
      <w:bookmarkEnd w:id="22"/>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963E3F">
      <w:pPr>
        <w:rPr>
          <w:rFonts w:asciiTheme="minorHAnsi" w:hAnsiTheme="minorHAnsi"/>
          <w:b/>
          <w:sz w:val="24"/>
          <w:szCs w:val="24"/>
        </w:rPr>
      </w:pPr>
      <w:r w:rsidRPr="000D0B09">
        <w:rPr>
          <w:rFonts w:asciiTheme="minorHAnsi" w:hAnsiTheme="minorHAnsi"/>
          <w:b/>
          <w:sz w:val="24"/>
          <w:szCs w:val="24"/>
        </w:rPr>
        <w:t>1. NORMAS GERAIS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superfícies a serem pintadas estão com suas cores indicadas em projeto.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Estes serviços serão executados por profissionais de</w:t>
      </w:r>
      <w:proofErr w:type="gramStart"/>
      <w:r w:rsidRPr="000D0B09">
        <w:rPr>
          <w:rFonts w:asciiTheme="minorHAnsi" w:hAnsiTheme="minorHAnsi"/>
          <w:sz w:val="24"/>
        </w:rPr>
        <w:t xml:space="preserve">  </w:t>
      </w:r>
      <w:proofErr w:type="gramEnd"/>
      <w:r w:rsidRPr="000D0B09">
        <w:rPr>
          <w:rFonts w:asciiTheme="minorHAnsi" w:hAnsiTheme="minorHAnsi"/>
          <w:sz w:val="24"/>
        </w:rPr>
        <w:t>comprovada   competência.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superfícies  </w:t>
      </w:r>
      <w:r w:rsidR="002E1BC3" w:rsidRPr="000D0B09">
        <w:rPr>
          <w:rFonts w:asciiTheme="minorHAnsi" w:hAnsiTheme="minorHAnsi"/>
          <w:sz w:val="24"/>
        </w:rPr>
        <w:t>a serem</w:t>
      </w:r>
      <w:r w:rsidRPr="000D0B09">
        <w:rPr>
          <w:rFonts w:asciiTheme="minorHAnsi" w:hAnsiTheme="minorHAnsi"/>
          <w:sz w:val="24"/>
        </w:rPr>
        <w:t xml:space="preserve"> pinta</w:t>
      </w:r>
      <w:r w:rsidR="002E1BC3" w:rsidRPr="000D0B09">
        <w:rPr>
          <w:rFonts w:asciiTheme="minorHAnsi" w:hAnsiTheme="minorHAnsi"/>
          <w:sz w:val="24"/>
        </w:rPr>
        <w:t>das</w:t>
      </w:r>
      <w:r w:rsidRPr="000D0B09">
        <w:rPr>
          <w:rFonts w:asciiTheme="minorHAnsi" w:hAnsiTheme="minorHAnsi"/>
          <w:sz w:val="24"/>
        </w:rPr>
        <w:t xml:space="preserve">  serão cuidadosamente limpas, secas, livre da impureza,  pó ,  sujeira,  cera,  graxas,  gorduras  em geral, umidade, mofo, caiação, oxidação,  ferrugem e etc.</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superfícies deverão ser previamente lixadas a fim de retirar qualquer irregularidade saliente.</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superfícies de alvenaria revestidas com argamassa deverão ser examinadas cuidadosamente. Se constatada a existência de alcalinidade, a mesma deverá</w:t>
      </w:r>
      <w:proofErr w:type="gramStart"/>
      <w:r w:rsidRPr="000D0B09">
        <w:rPr>
          <w:rFonts w:asciiTheme="minorHAnsi" w:hAnsiTheme="minorHAnsi"/>
          <w:sz w:val="24"/>
        </w:rPr>
        <w:t xml:space="preserve">  </w:t>
      </w:r>
      <w:proofErr w:type="gramEnd"/>
      <w:r w:rsidRPr="000D0B09">
        <w:rPr>
          <w:rFonts w:asciiTheme="minorHAnsi" w:hAnsiTheme="minorHAnsi"/>
          <w:sz w:val="24"/>
        </w:rPr>
        <w:t>ser neutralizada com uma solução de sulfato de zinco, na proporção de 1 a 1,5kg de sulfato de zinco para cada 4 litros d'água.  A parede deverá</w:t>
      </w:r>
      <w:proofErr w:type="gramStart"/>
      <w:r w:rsidRPr="000D0B09">
        <w:rPr>
          <w:rFonts w:asciiTheme="minorHAnsi" w:hAnsiTheme="minorHAnsi"/>
          <w:sz w:val="24"/>
        </w:rPr>
        <w:t xml:space="preserve">  </w:t>
      </w:r>
      <w:proofErr w:type="gramEnd"/>
      <w:r w:rsidRPr="000D0B09">
        <w:rPr>
          <w:rFonts w:asciiTheme="minorHAnsi" w:hAnsiTheme="minorHAnsi"/>
          <w:sz w:val="24"/>
        </w:rPr>
        <w:t>ser fartamente molhada pela solução aplicada com brocha, deixando-a ruir no mínimo 1 hora, lavar em seguida com água limpa, e aguardar a sua completa secagem  para iniciar a pintura.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Cada superfície deverá ser preparada conforme</w:t>
      </w:r>
      <w:proofErr w:type="gramStart"/>
      <w:r w:rsidRPr="000D0B09">
        <w:rPr>
          <w:rFonts w:asciiTheme="minorHAnsi" w:hAnsiTheme="minorHAnsi"/>
          <w:sz w:val="24"/>
        </w:rPr>
        <w:t xml:space="preserve">  </w:t>
      </w:r>
      <w:proofErr w:type="gramEnd"/>
      <w:r w:rsidRPr="000D0B09">
        <w:rPr>
          <w:rFonts w:asciiTheme="minorHAnsi" w:hAnsiTheme="minorHAnsi"/>
          <w:sz w:val="24"/>
        </w:rPr>
        <w:t>especificações e recomendações dos fabricantes em seus catálogos, para o tipo de tinta ou pintura que irá  receber.</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superfícies de madeira que possuírem veios resinosos ou</w:t>
      </w:r>
      <w:proofErr w:type="gramStart"/>
      <w:r w:rsidRPr="000D0B09">
        <w:rPr>
          <w:rFonts w:asciiTheme="minorHAnsi" w:hAnsiTheme="minorHAnsi"/>
          <w:sz w:val="24"/>
        </w:rPr>
        <w:t xml:space="preserve">  </w:t>
      </w:r>
      <w:proofErr w:type="gramEnd"/>
      <w:r w:rsidRPr="000D0B09">
        <w:rPr>
          <w:rFonts w:asciiTheme="minorHAnsi" w:hAnsiTheme="minorHAnsi"/>
          <w:sz w:val="24"/>
        </w:rPr>
        <w:t>nós, deverão ser queimadas ou seladas com verniz "</w:t>
      </w:r>
      <w:proofErr w:type="spellStart"/>
      <w:r w:rsidRPr="000D0B09">
        <w:rPr>
          <w:rFonts w:asciiTheme="minorHAnsi" w:hAnsiTheme="minorHAnsi"/>
          <w:sz w:val="24"/>
        </w:rPr>
        <w:t>knotting</w:t>
      </w:r>
      <w:proofErr w:type="spellEnd"/>
      <w:r w:rsidRPr="000D0B09">
        <w:rPr>
          <w:rFonts w:asciiTheme="minorHAnsi" w:hAnsiTheme="minorHAnsi"/>
          <w:sz w:val="24"/>
        </w:rPr>
        <w:t>" (goma laca).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superfícies metálicas, além das normas citadas acima, deverão ser livros de oxidação ou ferrugem eventualmente existentes, por perfeito lixamento, escovadas com escova de</w:t>
      </w:r>
      <w:proofErr w:type="gramStart"/>
      <w:r w:rsidRPr="000D0B09">
        <w:rPr>
          <w:rFonts w:asciiTheme="minorHAnsi" w:hAnsiTheme="minorHAnsi"/>
          <w:sz w:val="24"/>
        </w:rPr>
        <w:t xml:space="preserve">  </w:t>
      </w:r>
      <w:proofErr w:type="gramEnd"/>
      <w:r w:rsidRPr="000D0B09">
        <w:rPr>
          <w:rFonts w:asciiTheme="minorHAnsi" w:hAnsiTheme="minorHAnsi"/>
          <w:sz w:val="24"/>
        </w:rPr>
        <w:t>aço ou por produto químico, sendo que quando este último for  utilizado deverão ser seguidas com todo rigor, as  recomendações do fabricante a fim de evitar que o mesmo  venha afetar a tinta posteriormente aplicada.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Sobre a superfície metálica, após aplicação de primer, se deverá</w:t>
      </w:r>
      <w:proofErr w:type="gramStart"/>
      <w:r w:rsidRPr="000D0B09">
        <w:rPr>
          <w:rFonts w:asciiTheme="minorHAnsi" w:hAnsiTheme="minorHAnsi"/>
          <w:sz w:val="24"/>
        </w:rPr>
        <w:t xml:space="preserve">  </w:t>
      </w:r>
      <w:proofErr w:type="gramEnd"/>
      <w:r w:rsidRPr="000D0B09">
        <w:rPr>
          <w:rFonts w:asciiTheme="minorHAnsi" w:hAnsiTheme="minorHAnsi"/>
          <w:sz w:val="24"/>
        </w:rPr>
        <w:t>aguardar no mínimo 24 horas para aplicação da massa  ou tinta.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pintura das tubulações só</w:t>
      </w:r>
      <w:proofErr w:type="gramStart"/>
      <w:r w:rsidRPr="000D0B09">
        <w:rPr>
          <w:rFonts w:asciiTheme="minorHAnsi" w:hAnsiTheme="minorHAnsi"/>
          <w:sz w:val="24"/>
        </w:rPr>
        <w:t xml:space="preserve">  </w:t>
      </w:r>
      <w:proofErr w:type="gramEnd"/>
      <w:r w:rsidRPr="000D0B09">
        <w:rPr>
          <w:rFonts w:asciiTheme="minorHAnsi" w:hAnsiTheme="minorHAnsi"/>
          <w:sz w:val="24"/>
        </w:rPr>
        <w:t>serão iniciadas após a  execução de todos os testes.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 houver especificação em contrário, a espessura da pintura nas tubulações terá</w:t>
      </w:r>
      <w:proofErr w:type="gramStart"/>
      <w:r w:rsidRPr="000D0B09">
        <w:rPr>
          <w:rFonts w:asciiTheme="minorHAnsi" w:hAnsiTheme="minorHAnsi"/>
          <w:sz w:val="24"/>
        </w:rPr>
        <w:t xml:space="preserve">  </w:t>
      </w:r>
      <w:proofErr w:type="gramEnd"/>
      <w:r w:rsidRPr="000D0B09">
        <w:rPr>
          <w:rFonts w:asciiTheme="minorHAnsi" w:hAnsiTheme="minorHAnsi"/>
          <w:sz w:val="24"/>
        </w:rPr>
        <w:t>de 70 a 80 micra.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eliminação da poeira deverá</w:t>
      </w:r>
      <w:proofErr w:type="gramStart"/>
      <w:r w:rsidRPr="000D0B09">
        <w:rPr>
          <w:rFonts w:asciiTheme="minorHAnsi" w:hAnsiTheme="minorHAnsi"/>
          <w:sz w:val="24"/>
        </w:rPr>
        <w:t xml:space="preserve">  </w:t>
      </w:r>
      <w:proofErr w:type="gramEnd"/>
      <w:r w:rsidRPr="000D0B09">
        <w:rPr>
          <w:rFonts w:asciiTheme="minorHAnsi" w:hAnsiTheme="minorHAnsi"/>
          <w:sz w:val="24"/>
        </w:rPr>
        <w:t>ser completa, tomando-se  precauções contra o levantamento do pó  durante os trabalhos, até que as tintas sequem completamente.</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lastRenderedPageBreak/>
        <w:t>Cada demão de tinta ou verniz só</w:t>
      </w:r>
      <w:proofErr w:type="gramStart"/>
      <w:r w:rsidRPr="000D0B09">
        <w:rPr>
          <w:rFonts w:asciiTheme="minorHAnsi" w:hAnsiTheme="minorHAnsi"/>
          <w:sz w:val="24"/>
        </w:rPr>
        <w:t xml:space="preserve">  </w:t>
      </w:r>
      <w:proofErr w:type="gramEnd"/>
      <w:r w:rsidRPr="000D0B09">
        <w:rPr>
          <w:rFonts w:asciiTheme="minorHAnsi" w:hAnsiTheme="minorHAnsi"/>
          <w:sz w:val="24"/>
        </w:rPr>
        <w:t>será  aplicada quando a procedente estiver completamente seca. Será</w:t>
      </w:r>
      <w:proofErr w:type="gramStart"/>
      <w:r w:rsidRPr="000D0B09">
        <w:rPr>
          <w:rFonts w:asciiTheme="minorHAnsi" w:hAnsiTheme="minorHAnsi"/>
          <w:sz w:val="24"/>
        </w:rPr>
        <w:t xml:space="preserve">  </w:t>
      </w:r>
      <w:proofErr w:type="gramEnd"/>
      <w:r w:rsidRPr="000D0B09">
        <w:rPr>
          <w:rFonts w:asciiTheme="minorHAnsi" w:hAnsiTheme="minorHAnsi"/>
          <w:sz w:val="24"/>
        </w:rPr>
        <w:t>observado um  intervalo mínimo de 24 horas entre demãos sucessivas, salvo especificações em contrário.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Igual cuidado haverá</w:t>
      </w:r>
      <w:proofErr w:type="gramStart"/>
      <w:r w:rsidRPr="000D0B09">
        <w:rPr>
          <w:rFonts w:asciiTheme="minorHAnsi" w:hAnsiTheme="minorHAnsi"/>
          <w:sz w:val="24"/>
        </w:rPr>
        <w:t xml:space="preserve">  </w:t>
      </w:r>
      <w:proofErr w:type="gramEnd"/>
      <w:r w:rsidRPr="000D0B09">
        <w:rPr>
          <w:rFonts w:asciiTheme="minorHAnsi" w:hAnsiTheme="minorHAnsi"/>
          <w:sz w:val="24"/>
        </w:rPr>
        <w:t>entre demão de primer e de massa, observando-se um intervalo mínimo de 24 horas entre as mesmas.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serviços de pintura em locais imperfeitamente</w:t>
      </w:r>
      <w:proofErr w:type="gramStart"/>
      <w:r w:rsidRPr="000D0B09">
        <w:rPr>
          <w:rFonts w:asciiTheme="minorHAnsi" w:hAnsiTheme="minorHAnsi"/>
          <w:sz w:val="24"/>
        </w:rPr>
        <w:t xml:space="preserve">  </w:t>
      </w:r>
      <w:proofErr w:type="gramEnd"/>
      <w:r w:rsidRPr="000D0B09">
        <w:rPr>
          <w:rFonts w:asciiTheme="minorHAnsi" w:hAnsiTheme="minorHAnsi"/>
          <w:sz w:val="24"/>
        </w:rPr>
        <w:t>abrigados, serão suspensos em dias chuvosos ou sob condições  de muita poeira.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Serão adotadas precauções especiais no sentido de evitar</w:t>
      </w:r>
      <w:proofErr w:type="gramStart"/>
      <w:r w:rsidRPr="000D0B09">
        <w:rPr>
          <w:rFonts w:asciiTheme="minorHAnsi" w:hAnsiTheme="minorHAnsi"/>
          <w:sz w:val="24"/>
        </w:rPr>
        <w:t xml:space="preserve">  </w:t>
      </w:r>
      <w:proofErr w:type="gramEnd"/>
      <w:r w:rsidRPr="000D0B09">
        <w:rPr>
          <w:rFonts w:asciiTheme="minorHAnsi" w:hAnsiTheme="minorHAnsi"/>
          <w:sz w:val="24"/>
        </w:rPr>
        <w:t>respingos de tinta em superfícies não destinadas a pintura (concreto aparente, vidros, esquadrias de madeira, ferro ou alumínio, pisos, ferragens, louças e etc.), convindo prevenir, face a dificuldade de alterar  a reação dessas tintas em superfícies  rugosas.  Quando</w:t>
      </w:r>
      <w:r w:rsidR="002E1BC3" w:rsidRPr="000D0B09">
        <w:rPr>
          <w:rFonts w:asciiTheme="minorHAnsi" w:hAnsiTheme="minorHAnsi"/>
          <w:sz w:val="24"/>
        </w:rPr>
        <w:t>, entretanto</w:t>
      </w:r>
      <w:r w:rsidRPr="000D0B09">
        <w:rPr>
          <w:rFonts w:asciiTheme="minorHAnsi" w:hAnsiTheme="minorHAnsi"/>
          <w:sz w:val="24"/>
        </w:rPr>
        <w:t>, ocorrerem tais salpicos, os mesmos</w:t>
      </w:r>
      <w:proofErr w:type="gramStart"/>
      <w:r w:rsidRPr="000D0B09">
        <w:rPr>
          <w:rFonts w:asciiTheme="minorHAnsi" w:hAnsiTheme="minorHAnsi"/>
          <w:sz w:val="24"/>
        </w:rPr>
        <w:t xml:space="preserve">  </w:t>
      </w:r>
      <w:proofErr w:type="gramEnd"/>
      <w:r w:rsidRPr="000D0B09">
        <w:rPr>
          <w:rFonts w:asciiTheme="minorHAnsi" w:hAnsiTheme="minorHAnsi"/>
          <w:sz w:val="24"/>
        </w:rPr>
        <w:t>deverão ser removidos quando ainda a tinta estiver fresca, podendo-se empregar removedor adequado, sempre que  necessário.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Antes da execução de qualquer pintura, será</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submetida à aprovação da </w:t>
      </w:r>
      <w:r w:rsidR="00EA6545" w:rsidRPr="000D0B09">
        <w:rPr>
          <w:rFonts w:asciiTheme="minorHAnsi" w:hAnsiTheme="minorHAnsi"/>
          <w:sz w:val="24"/>
        </w:rPr>
        <w:t>FISCALIZAÇÃO</w:t>
      </w:r>
      <w:r w:rsidRPr="000D0B09">
        <w:rPr>
          <w:rFonts w:asciiTheme="minorHAnsi" w:hAnsiTheme="minorHAnsi"/>
          <w:sz w:val="24"/>
        </w:rPr>
        <w:t xml:space="preserve"> um amostra com dimensões mínimas de ( 0,50 x 1,00 m), sob iluminação ideal idêntica a do  local a que se destina.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definição exata das cores quando não especificada em planilha e/ou</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projeto será informada oportunamente durante a execução da </w:t>
      </w:r>
      <w:r w:rsidR="00DE025B" w:rsidRPr="000D0B09">
        <w:rPr>
          <w:rFonts w:asciiTheme="minorHAnsi" w:hAnsiTheme="minorHAnsi"/>
          <w:sz w:val="24"/>
        </w:rPr>
        <w:t>obra</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Salvo autorização expressa da </w:t>
      </w:r>
      <w:r w:rsidR="00EA6545" w:rsidRPr="000D0B09">
        <w:rPr>
          <w:rFonts w:asciiTheme="minorHAnsi" w:hAnsiTheme="minorHAnsi"/>
          <w:sz w:val="24"/>
        </w:rPr>
        <w:t>FISCALIZAÇÃO</w:t>
      </w:r>
      <w:r w:rsidRPr="000D0B09">
        <w:rPr>
          <w:rFonts w:asciiTheme="minorHAnsi" w:hAnsiTheme="minorHAnsi"/>
          <w:sz w:val="24"/>
        </w:rPr>
        <w:t>, serão empregadas exclusivamente, tintas já</w:t>
      </w:r>
      <w:proofErr w:type="gramStart"/>
      <w:r w:rsidRPr="000D0B09">
        <w:rPr>
          <w:rFonts w:asciiTheme="minorHAnsi" w:hAnsiTheme="minorHAnsi"/>
          <w:sz w:val="24"/>
        </w:rPr>
        <w:t xml:space="preserve">  </w:t>
      </w:r>
      <w:proofErr w:type="gramEnd"/>
      <w:r w:rsidRPr="000D0B09">
        <w:rPr>
          <w:rFonts w:asciiTheme="minorHAnsi" w:hAnsiTheme="minorHAnsi"/>
          <w:sz w:val="24"/>
        </w:rPr>
        <w:t>preparadas nas fábricas   e entregues em suas embalagens originais.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tintas serão vigorosamente agitadas</w:t>
      </w:r>
      <w:proofErr w:type="gramStart"/>
      <w:r w:rsidRPr="000D0B09">
        <w:rPr>
          <w:rFonts w:asciiTheme="minorHAnsi" w:hAnsiTheme="minorHAnsi"/>
          <w:sz w:val="24"/>
        </w:rPr>
        <w:t xml:space="preserve">  </w:t>
      </w:r>
      <w:proofErr w:type="gramEnd"/>
      <w:r w:rsidRPr="000D0B09">
        <w:rPr>
          <w:rFonts w:asciiTheme="minorHAnsi" w:hAnsiTheme="minorHAnsi"/>
          <w:sz w:val="24"/>
        </w:rPr>
        <w:t>dentro de  suas latas e mexidas antes de sua aplicação.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roofErr w:type="gramStart"/>
      <w:r w:rsidRPr="000D0B09">
        <w:rPr>
          <w:rFonts w:asciiTheme="minorHAnsi" w:hAnsiTheme="minorHAnsi"/>
          <w:sz w:val="24"/>
        </w:rPr>
        <w:t>Serão</w:t>
      </w:r>
      <w:proofErr w:type="gramEnd"/>
      <w:r w:rsidRPr="000D0B09">
        <w:rPr>
          <w:rFonts w:asciiTheme="minorHAnsi" w:hAnsiTheme="minorHAnsi"/>
          <w:sz w:val="24"/>
        </w:rPr>
        <w:t xml:space="preserve"> utilizadas, tinta Acrílica, verniz Sparlack, esmalte sint</w:t>
      </w:r>
      <w:r w:rsidR="00BF7CA1" w:rsidRPr="000D0B09">
        <w:rPr>
          <w:rFonts w:asciiTheme="minorHAnsi" w:hAnsiTheme="minorHAnsi"/>
          <w:sz w:val="24"/>
        </w:rPr>
        <w:t>ético, PVA látex, texturizados</w:t>
      </w:r>
      <w:r w:rsidRPr="000D0B09">
        <w:rPr>
          <w:rFonts w:asciiTheme="minorHAnsi" w:hAnsiTheme="minorHAnsi"/>
          <w:sz w:val="24"/>
        </w:rPr>
        <w:t>, onde for indicado no projeto.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 qualidade desses materiais</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será  controlada por testes  químicos e físicos, a qualquer tempo e juízo único da  </w:t>
      </w:r>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Deverão ser obedecidas todas as especificações e</w:t>
      </w:r>
      <w:proofErr w:type="gramStart"/>
      <w:r w:rsidRPr="000D0B09">
        <w:rPr>
          <w:rFonts w:asciiTheme="minorHAnsi" w:hAnsiTheme="minorHAnsi"/>
          <w:sz w:val="24"/>
        </w:rPr>
        <w:t xml:space="preserve">  </w:t>
      </w:r>
      <w:proofErr w:type="gramEnd"/>
      <w:r w:rsidRPr="000D0B09">
        <w:rPr>
          <w:rFonts w:asciiTheme="minorHAnsi" w:hAnsiTheme="minorHAnsi"/>
          <w:sz w:val="24"/>
        </w:rPr>
        <w:t>recomendações do fabricantes, e mais ainda as seguintes, relativas especificamente a cada um desses serviços: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D268D8">
      <w:pPr>
        <w:rPr>
          <w:rFonts w:asciiTheme="minorHAnsi" w:hAnsiTheme="minorHAnsi"/>
          <w:b/>
          <w:sz w:val="24"/>
          <w:szCs w:val="24"/>
        </w:rPr>
      </w:pPr>
      <w:r w:rsidRPr="000D0B09">
        <w:rPr>
          <w:rFonts w:asciiTheme="minorHAnsi" w:hAnsiTheme="minorHAnsi"/>
          <w:b/>
          <w:sz w:val="24"/>
          <w:szCs w:val="24"/>
        </w:rPr>
        <w:t>2. PINTURA ACRÍLICA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Pintura Acrílica: será utilizada em todas as paredes indicadas no</w:t>
      </w:r>
      <w:proofErr w:type="gramStart"/>
      <w:r w:rsidRPr="000D0B09">
        <w:rPr>
          <w:rFonts w:asciiTheme="minorHAnsi" w:hAnsiTheme="minorHAnsi"/>
          <w:sz w:val="24"/>
        </w:rPr>
        <w:t xml:space="preserve">  </w:t>
      </w:r>
      <w:proofErr w:type="gramEnd"/>
      <w:r w:rsidRPr="000D0B09">
        <w:rPr>
          <w:rFonts w:asciiTheme="minorHAnsi" w:hAnsiTheme="minorHAnsi"/>
          <w:sz w:val="24"/>
        </w:rPr>
        <w:t>projeto.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Selagem: utilizar sobre emboço selador acrílico</w:t>
      </w:r>
      <w:proofErr w:type="gramStart"/>
      <w:r w:rsidRPr="000D0B09">
        <w:rPr>
          <w:rFonts w:asciiTheme="minorHAnsi" w:hAnsiTheme="minorHAnsi"/>
          <w:sz w:val="24"/>
        </w:rPr>
        <w:t xml:space="preserve">  </w:t>
      </w:r>
      <w:proofErr w:type="gramEnd"/>
      <w:r w:rsidRPr="000D0B09">
        <w:rPr>
          <w:rFonts w:asciiTheme="minorHAnsi" w:hAnsiTheme="minorHAnsi"/>
          <w:sz w:val="24"/>
        </w:rPr>
        <w:t>Metalatex (S.W.).</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Emassamento: com massa a base de emulsão acrílica</w:t>
      </w:r>
      <w:r w:rsidR="00C0203C" w:rsidRPr="000D0B09">
        <w:rPr>
          <w:rFonts w:asciiTheme="minorHAnsi" w:hAnsiTheme="minorHAnsi"/>
          <w:sz w:val="24"/>
        </w:rPr>
        <w:t xml:space="preserve"> ou PVA, conforme indicado</w:t>
      </w:r>
      <w:r w:rsidRPr="000D0B09">
        <w:rPr>
          <w:rFonts w:asciiTheme="minorHAnsi" w:hAnsiTheme="minorHAnsi"/>
          <w:sz w:val="24"/>
        </w:rPr>
        <w:t>, da</w:t>
      </w:r>
      <w:proofErr w:type="gramStart"/>
      <w:r w:rsidRPr="000D0B09">
        <w:rPr>
          <w:rFonts w:asciiTheme="minorHAnsi" w:hAnsiTheme="minorHAnsi"/>
          <w:sz w:val="24"/>
        </w:rPr>
        <w:t xml:space="preserve">  </w:t>
      </w:r>
      <w:proofErr w:type="gramEnd"/>
      <w:r w:rsidRPr="000D0B09">
        <w:rPr>
          <w:rFonts w:asciiTheme="minorHAnsi" w:hAnsiTheme="minorHAnsi"/>
          <w:sz w:val="24"/>
        </w:rPr>
        <w:t>Metalatex (S.W.).</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Pintura: em duas demãos com tinta a base de emulsão acrílica, acetinada, nas cores indicadas em projeto.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b/>
      </w:r>
      <w:r w:rsidRPr="000D0B09">
        <w:rPr>
          <w:rFonts w:asciiTheme="minorHAnsi" w:hAnsiTheme="minorHAnsi"/>
          <w:sz w:val="24"/>
        </w:rPr>
        <w:tab/>
      </w:r>
    </w:p>
    <w:p w:rsidR="00D50FF7" w:rsidRPr="000D0B09" w:rsidRDefault="000465DE" w:rsidP="00D268D8">
      <w:pPr>
        <w:rPr>
          <w:rFonts w:asciiTheme="minorHAnsi" w:hAnsiTheme="minorHAnsi"/>
          <w:b/>
          <w:sz w:val="24"/>
          <w:szCs w:val="24"/>
        </w:rPr>
      </w:pPr>
      <w:r w:rsidRPr="000D0B09">
        <w:rPr>
          <w:rFonts w:asciiTheme="minorHAnsi" w:hAnsiTheme="minorHAnsi"/>
          <w:b/>
          <w:sz w:val="24"/>
          <w:szCs w:val="24"/>
        </w:rPr>
        <w:t>3</w:t>
      </w:r>
      <w:r w:rsidR="00D50FF7" w:rsidRPr="000D0B09">
        <w:rPr>
          <w:rFonts w:asciiTheme="minorHAnsi" w:hAnsiTheme="minorHAnsi"/>
          <w:b/>
          <w:sz w:val="24"/>
          <w:szCs w:val="24"/>
        </w:rPr>
        <w:t>. PINTURA INTERNA</w:t>
      </w:r>
      <w:proofErr w:type="gramStart"/>
      <w:r w:rsidR="00D50FF7" w:rsidRPr="000D0B09">
        <w:rPr>
          <w:rFonts w:asciiTheme="minorHAnsi" w:hAnsiTheme="minorHAnsi"/>
          <w:b/>
          <w:sz w:val="24"/>
          <w:szCs w:val="24"/>
        </w:rPr>
        <w:t xml:space="preserve">  </w:t>
      </w:r>
      <w:proofErr w:type="gramEnd"/>
      <w:r w:rsidR="00D50FF7" w:rsidRPr="000D0B09">
        <w:rPr>
          <w:rFonts w:asciiTheme="minorHAnsi" w:hAnsiTheme="minorHAnsi"/>
          <w:b/>
          <w:sz w:val="24"/>
          <w:szCs w:val="24"/>
        </w:rPr>
        <w:t xml:space="preserve">À ESMALTE SINTÉTICO SOBRE ESQUADRIAS DE MADEIRA E FERRO </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Todas as superfícies de madeira e metálicas a serem pintadas, serão lixadas, limpas e aparelhadas com uma demão de primer.</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Em seguida, serão emassadas, lixadas, repassadas e lixadas</w:t>
      </w:r>
      <w:proofErr w:type="gramStart"/>
      <w:r w:rsidRPr="000D0B09">
        <w:rPr>
          <w:rFonts w:asciiTheme="minorHAnsi" w:hAnsiTheme="minorHAnsi"/>
          <w:sz w:val="24"/>
        </w:rPr>
        <w:t xml:space="preserve">  </w:t>
      </w:r>
      <w:proofErr w:type="gramEnd"/>
      <w:r w:rsidRPr="000D0B09">
        <w:rPr>
          <w:rFonts w:asciiTheme="minorHAnsi" w:hAnsiTheme="minorHAnsi"/>
          <w:sz w:val="24"/>
        </w:rPr>
        <w:t>novamente.</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Após a ocasião será</w:t>
      </w:r>
      <w:proofErr w:type="gramStart"/>
      <w:r w:rsidRPr="000D0B09">
        <w:rPr>
          <w:rFonts w:asciiTheme="minorHAnsi" w:hAnsiTheme="minorHAnsi"/>
          <w:sz w:val="24"/>
        </w:rPr>
        <w:t xml:space="preserve">  </w:t>
      </w:r>
      <w:proofErr w:type="gramEnd"/>
      <w:r w:rsidRPr="000D0B09">
        <w:rPr>
          <w:rFonts w:asciiTheme="minorHAnsi" w:hAnsiTheme="minorHAnsi"/>
          <w:sz w:val="24"/>
        </w:rPr>
        <w:t>aplicada três demãos de tinta a óleo  acetinado, conforme indicado na lista de serviços.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0F04D0" w:rsidRPr="000D0B09" w:rsidRDefault="000F04D0" w:rsidP="00F236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23" w:name="_Toc388274863"/>
      <w:r w:rsidRPr="000D0B09">
        <w:rPr>
          <w:rFonts w:asciiTheme="minorHAnsi" w:hAnsiTheme="minorHAnsi"/>
          <w:bCs/>
          <w:u w:val="none"/>
        </w:rPr>
        <w:t>LOUÇAS E METAIS</w:t>
      </w:r>
      <w:bookmarkEnd w:id="23"/>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D268D8">
      <w:pPr>
        <w:rPr>
          <w:rFonts w:asciiTheme="minorHAnsi" w:hAnsiTheme="minorHAnsi"/>
          <w:b/>
          <w:sz w:val="24"/>
          <w:szCs w:val="24"/>
        </w:rPr>
      </w:pPr>
      <w:r w:rsidRPr="000D0B09">
        <w:rPr>
          <w:rFonts w:asciiTheme="minorHAnsi" w:hAnsiTheme="minorHAnsi"/>
          <w:b/>
          <w:sz w:val="24"/>
          <w:szCs w:val="24"/>
        </w:rPr>
        <w:t>1. NORMAS GERAIS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serviços de colocação de louças e metais serão executados por profissionais competentes, para que se obtenha acabamento dentro dos padrões técnicos exigidos pela</w:t>
      </w:r>
      <w:proofErr w:type="gramStart"/>
      <w:r w:rsidRPr="000D0B09">
        <w:rPr>
          <w:rFonts w:asciiTheme="minorHAnsi" w:hAnsiTheme="minorHAnsi"/>
          <w:sz w:val="24"/>
        </w:rPr>
        <w:t xml:space="preserve">  </w:t>
      </w:r>
      <w:proofErr w:type="gramEnd"/>
      <w:r w:rsidR="00EA6545" w:rsidRPr="000D0B09">
        <w:rPr>
          <w:rFonts w:asciiTheme="minorHAnsi" w:hAnsiTheme="minorHAnsi"/>
          <w:sz w:val="24"/>
        </w:rPr>
        <w:t>FISCALIZAÇÃO</w:t>
      </w:r>
      <w:r w:rsidRPr="000D0B09">
        <w:rPr>
          <w:rFonts w:asciiTheme="minorHAnsi" w:hAnsiTheme="minorHAnsi"/>
          <w:sz w:val="24"/>
        </w:rPr>
        <w:t>.</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Todas as louças, metais e acessórios deverão obedecer </w:t>
      </w:r>
      <w:r w:rsidR="00966ECE" w:rsidRPr="000D0B09">
        <w:rPr>
          <w:rFonts w:asciiTheme="minorHAnsi" w:hAnsiTheme="minorHAnsi"/>
          <w:sz w:val="24"/>
        </w:rPr>
        <w:t>a</w:t>
      </w:r>
      <w:r w:rsidRPr="000D0B09">
        <w:rPr>
          <w:rFonts w:asciiTheme="minorHAnsi" w:hAnsiTheme="minorHAnsi"/>
          <w:sz w:val="24"/>
        </w:rPr>
        <w:t>o especificado em planilha e/ou plantas nas suas características, cores</w:t>
      </w:r>
      <w:proofErr w:type="gramStart"/>
      <w:r w:rsidRPr="000D0B09">
        <w:rPr>
          <w:rFonts w:asciiTheme="minorHAnsi" w:hAnsiTheme="minorHAnsi"/>
          <w:sz w:val="24"/>
        </w:rPr>
        <w:t xml:space="preserve">  </w:t>
      </w:r>
      <w:proofErr w:type="gramEnd"/>
      <w:r w:rsidRPr="000D0B09">
        <w:rPr>
          <w:rFonts w:asciiTheme="minorHAnsi" w:hAnsiTheme="minorHAnsi"/>
          <w:sz w:val="24"/>
        </w:rPr>
        <w:t>e referências.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Todos os aparelhos serão instalados de forma a permitir a sua fácil limpeza e substituição.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aparelhos e seus respectivos pertences e acessórios, serão instalados com o maior esmero e com estrita observância às indicações do projeto e ainda às recomendações dos fabricantes.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 perfeito estado de cada aparelho será cuidadosamente verificado antes de sua colocação, devendo o mesmo ser novo e não se permitindo quaisquer defeitos decorrentes de fabricação, transporte ou manuseio inadequado.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Todos os metais dos aparelhos sanitários, bem como os de ligação, deverão ter acabamento cromado.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r w:rsidRPr="000D0B09">
        <w:rPr>
          <w:rFonts w:asciiTheme="minorHAnsi" w:hAnsiTheme="minorHAnsi"/>
          <w:sz w:val="24"/>
        </w:rPr>
        <w:t xml:space="preserve">Todos os acessórios de ligação de água dos aparelhos serão arrematados com </w:t>
      </w:r>
      <w:proofErr w:type="spellStart"/>
      <w:r w:rsidRPr="000D0B09">
        <w:rPr>
          <w:rFonts w:asciiTheme="minorHAnsi" w:hAnsiTheme="minorHAnsi"/>
          <w:sz w:val="24"/>
        </w:rPr>
        <w:t>canopla</w:t>
      </w:r>
      <w:proofErr w:type="spellEnd"/>
      <w:r w:rsidRPr="000D0B09">
        <w:rPr>
          <w:rFonts w:asciiTheme="minorHAnsi" w:hAnsiTheme="minorHAnsi"/>
          <w:sz w:val="24"/>
        </w:rPr>
        <w:t xml:space="preserve"> de acabamento cromado.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r w:rsidRPr="000D0B09">
        <w:rPr>
          <w:rFonts w:asciiTheme="minorHAnsi" w:hAnsiTheme="minorHAnsi"/>
          <w:sz w:val="24"/>
        </w:rPr>
        <w:lastRenderedPageBreak/>
        <w:t xml:space="preserve">O posicionamento das barras de apoio para </w:t>
      </w:r>
      <w:proofErr w:type="gramStart"/>
      <w:r w:rsidRPr="000D0B09">
        <w:rPr>
          <w:rFonts w:asciiTheme="minorHAnsi" w:hAnsiTheme="minorHAnsi"/>
          <w:sz w:val="24"/>
        </w:rPr>
        <w:t>box</w:t>
      </w:r>
      <w:proofErr w:type="gramEnd"/>
      <w:r w:rsidRPr="000D0B09">
        <w:rPr>
          <w:rFonts w:asciiTheme="minorHAnsi" w:hAnsiTheme="minorHAnsi"/>
          <w:sz w:val="24"/>
        </w:rPr>
        <w:t xml:space="preserve"> e vaso sanitário encontram-se descritos em projeto.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r w:rsidRPr="000D0B09">
        <w:rPr>
          <w:rFonts w:asciiTheme="minorHAnsi" w:hAnsiTheme="minorHAnsi"/>
          <w:sz w:val="24"/>
        </w:rPr>
        <w:t xml:space="preserve">Deverá ser dada especial atenção à colocação de louças e acessórios dos sanitários para Deficiente Físico, no caso de dúvidas </w:t>
      </w:r>
      <w:proofErr w:type="gramStart"/>
      <w:r w:rsidRPr="000D0B09">
        <w:rPr>
          <w:rFonts w:asciiTheme="minorHAnsi" w:hAnsiTheme="minorHAnsi"/>
          <w:sz w:val="24"/>
        </w:rPr>
        <w:t>recorrer</w:t>
      </w:r>
      <w:proofErr w:type="gramEnd"/>
      <w:r w:rsidRPr="000D0B09">
        <w:rPr>
          <w:rFonts w:asciiTheme="minorHAnsi" w:hAnsiTheme="minorHAnsi"/>
          <w:sz w:val="24"/>
        </w:rPr>
        <w:t xml:space="preserve"> à </w:t>
      </w:r>
      <w:r w:rsidR="00EA6545" w:rsidRPr="000D0B09">
        <w:rPr>
          <w:rFonts w:asciiTheme="minorHAnsi" w:hAnsiTheme="minorHAnsi"/>
          <w:sz w:val="24"/>
        </w:rPr>
        <w:t>FISCALIZAÇÃO</w:t>
      </w:r>
      <w:r w:rsidRPr="000D0B09">
        <w:rPr>
          <w:rFonts w:asciiTheme="minorHAnsi" w:hAnsiTheme="minorHAnsi"/>
          <w:sz w:val="24"/>
        </w:rPr>
        <w:t xml:space="preserve"> de </w:t>
      </w:r>
      <w:r w:rsidR="00DE025B" w:rsidRPr="000D0B09">
        <w:rPr>
          <w:rFonts w:asciiTheme="minorHAnsi" w:hAnsiTheme="minorHAnsi"/>
          <w:sz w:val="24"/>
        </w:rPr>
        <w:t>obra</w:t>
      </w:r>
      <w:r w:rsidRPr="000D0B09">
        <w:rPr>
          <w:rFonts w:asciiTheme="minorHAnsi" w:hAnsiTheme="minorHAnsi"/>
          <w:sz w:val="24"/>
        </w:rPr>
        <w:t>s da UERJ.</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p>
    <w:p w:rsidR="00D50FF7" w:rsidRPr="000D0B09" w:rsidRDefault="00D50FF7">
      <w:pPr>
        <w:rPr>
          <w:rFonts w:asciiTheme="minorHAnsi" w:hAnsiTheme="minorHAnsi"/>
        </w:rPr>
      </w:pPr>
    </w:p>
    <w:p w:rsidR="00D50FF7" w:rsidRPr="000D0B09" w:rsidRDefault="00D50FF7" w:rsidP="004A0B7E">
      <w:pPr>
        <w:pStyle w:val="Ttulo2"/>
        <w:jc w:val="both"/>
        <w:rPr>
          <w:rFonts w:asciiTheme="minorHAnsi" w:hAnsiTheme="minorHAnsi"/>
          <w:bCs/>
          <w:u w:val="none"/>
        </w:rPr>
      </w:pPr>
      <w:bookmarkStart w:id="24" w:name="_Toc388274864"/>
      <w:r w:rsidRPr="000D0B09">
        <w:rPr>
          <w:rFonts w:asciiTheme="minorHAnsi" w:hAnsiTheme="minorHAnsi"/>
          <w:bCs/>
          <w:u w:val="none"/>
        </w:rPr>
        <w:t>SERVIÇO DE MARMORISTA</w:t>
      </w:r>
      <w:bookmarkEnd w:id="24"/>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 </w:t>
      </w: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trabalhos em mármore ou granito deverão</w:t>
      </w:r>
      <w:proofErr w:type="gramStart"/>
      <w:r w:rsidRPr="000D0B09">
        <w:rPr>
          <w:rFonts w:asciiTheme="minorHAnsi" w:hAnsiTheme="minorHAnsi"/>
          <w:sz w:val="24"/>
        </w:rPr>
        <w:t xml:space="preserve">  </w:t>
      </w:r>
      <w:proofErr w:type="gramEnd"/>
      <w:r w:rsidRPr="000D0B09">
        <w:rPr>
          <w:rFonts w:asciiTheme="minorHAnsi" w:hAnsiTheme="minorHAnsi"/>
          <w:sz w:val="24"/>
        </w:rPr>
        <w:t>ter execução primorosa.</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Os serviços de granito deverão seguir o padrão cinza </w:t>
      </w:r>
      <w:proofErr w:type="gramStart"/>
      <w:r w:rsidR="00C0203C" w:rsidRPr="000D0B09">
        <w:rPr>
          <w:rFonts w:asciiTheme="minorHAnsi" w:hAnsiTheme="minorHAnsi"/>
          <w:sz w:val="24"/>
        </w:rPr>
        <w:t>corumbá</w:t>
      </w:r>
      <w:proofErr w:type="gramEnd"/>
      <w:r w:rsidRPr="000D0B09">
        <w:rPr>
          <w:rFonts w:asciiTheme="minorHAnsi" w:hAnsiTheme="minorHAnsi"/>
          <w:sz w:val="24"/>
        </w:rPr>
        <w:t>, polidos e lustrados.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serviços de mármore deverão seguir o padrão branco, polidos e do tipo nacional.</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Os materiais a serem empregados deverão ter textura bem compacta e consistente</w:t>
      </w:r>
      <w:proofErr w:type="gramStart"/>
      <w:r w:rsidRPr="000D0B09">
        <w:rPr>
          <w:rFonts w:asciiTheme="minorHAnsi" w:hAnsiTheme="minorHAnsi"/>
          <w:sz w:val="24"/>
        </w:rPr>
        <w:t xml:space="preserve">  </w:t>
      </w:r>
      <w:proofErr w:type="gramEnd"/>
      <w:r w:rsidRPr="000D0B09">
        <w:rPr>
          <w:rFonts w:asciiTheme="minorHAnsi" w:hAnsiTheme="minorHAnsi"/>
          <w:sz w:val="24"/>
        </w:rPr>
        <w:t>a fim de que não sofram rápido desgaste.</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As soleiras de granito serão assentadas sob as portas principais de acesso ao prédio.</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O mármore será empregado basicamente nos peitoris.</w:t>
      </w:r>
    </w:p>
    <w:p w:rsidR="00D50FF7" w:rsidRPr="000D0B09" w:rsidRDefault="00D50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D50FF7" w:rsidRPr="000D0B09" w:rsidRDefault="00D50FF7" w:rsidP="000126AC">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0D0B09">
        <w:rPr>
          <w:rFonts w:asciiTheme="minorHAnsi" w:hAnsiTheme="minorHAnsi"/>
          <w:sz w:val="24"/>
        </w:rPr>
        <w:t xml:space="preserve">Os vãos de acesso aos elevadores, terão acabamento </w:t>
      </w:r>
      <w:proofErr w:type="gramStart"/>
      <w:r w:rsidRPr="000D0B09">
        <w:rPr>
          <w:rFonts w:asciiTheme="minorHAnsi" w:hAnsiTheme="minorHAnsi"/>
          <w:sz w:val="24"/>
        </w:rPr>
        <w:t xml:space="preserve">( </w:t>
      </w:r>
      <w:proofErr w:type="gramEnd"/>
      <w:r w:rsidRPr="000D0B09">
        <w:rPr>
          <w:rFonts w:asciiTheme="minorHAnsi" w:hAnsiTheme="minorHAnsi"/>
          <w:sz w:val="24"/>
        </w:rPr>
        <w:t>aduelas e soleiras ) em granito Cinza Mel.</w:t>
      </w:r>
    </w:p>
    <w:p w:rsidR="004B09C1" w:rsidRPr="000D0B09" w:rsidRDefault="004B09C1" w:rsidP="004B09C1">
      <w:pPr>
        <w:pStyle w:val="Ttulo2"/>
        <w:jc w:val="both"/>
        <w:rPr>
          <w:rFonts w:asciiTheme="minorHAnsi" w:hAnsiTheme="minorHAnsi"/>
          <w:bCs/>
          <w:u w:val="none"/>
        </w:rPr>
      </w:pPr>
    </w:p>
    <w:p w:rsidR="004B09C1" w:rsidRPr="000D0B09" w:rsidRDefault="004B09C1" w:rsidP="004B09C1">
      <w:pPr>
        <w:pStyle w:val="Ttulo2"/>
        <w:jc w:val="both"/>
        <w:rPr>
          <w:rFonts w:asciiTheme="minorHAnsi" w:hAnsiTheme="minorHAnsi"/>
          <w:bCs/>
          <w:u w:val="none"/>
        </w:rPr>
      </w:pPr>
    </w:p>
    <w:p w:rsidR="00820441" w:rsidRPr="00820441" w:rsidRDefault="00820441" w:rsidP="00820441">
      <w:pPr>
        <w:pStyle w:val="Ttulo2"/>
        <w:jc w:val="both"/>
        <w:rPr>
          <w:rFonts w:asciiTheme="minorHAnsi" w:hAnsiTheme="minorHAnsi"/>
          <w:bCs/>
          <w:u w:val="none"/>
        </w:rPr>
      </w:pPr>
      <w:bookmarkStart w:id="25" w:name="_Toc369698077"/>
      <w:bookmarkStart w:id="26" w:name="_Toc388274865"/>
      <w:r w:rsidRPr="00820441">
        <w:rPr>
          <w:rFonts w:asciiTheme="minorHAnsi" w:hAnsiTheme="minorHAnsi"/>
          <w:bCs/>
          <w:u w:val="none"/>
        </w:rPr>
        <w:t>IMPERMEABILIZAÇÃO</w:t>
      </w:r>
      <w:bookmarkEnd w:id="25"/>
      <w:bookmarkEnd w:id="26"/>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Todo área do empreendimento deverá ser impermeabilizada através de membrana acrílica</w:t>
      </w:r>
      <w:r w:rsidR="005F62D0">
        <w:rPr>
          <w:rFonts w:asciiTheme="minorHAnsi" w:hAnsiTheme="minorHAnsi"/>
          <w:sz w:val="24"/>
        </w:rPr>
        <w:t xml:space="preserve"> </w:t>
      </w:r>
      <w:r w:rsidRPr="00820441">
        <w:rPr>
          <w:rFonts w:asciiTheme="minorHAnsi" w:hAnsiTheme="minorHAnsi"/>
          <w:sz w:val="24"/>
        </w:rPr>
        <w:t>monocomponente, vulcanizada a frio, moldada in loco (sobre contrapiso) NBR-13321.</w:t>
      </w:r>
    </w:p>
    <w:p w:rsid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MATERIAL</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Membrana acrílica contínua monocomponente, impermeabilizante a base de resinas elastoméricas, de emulsão aquosa moldada e vulcanizada a frio in loco.</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A aplicação do material e a forma de execução deverão seguir as orientações do fabricante, para o uso e o caso, sempre sobre superfície regularizada e limpa, livre de partículas soltas.</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xml:space="preserve">- Onde </w:t>
      </w:r>
      <w:proofErr w:type="gramStart"/>
      <w:r w:rsidRPr="00820441">
        <w:rPr>
          <w:rFonts w:asciiTheme="minorHAnsi" w:hAnsiTheme="minorHAnsi"/>
          <w:sz w:val="24"/>
        </w:rPr>
        <w:t>houver junta</w:t>
      </w:r>
      <w:proofErr w:type="gramEnd"/>
      <w:r w:rsidRPr="00820441">
        <w:rPr>
          <w:rFonts w:asciiTheme="minorHAnsi" w:hAnsiTheme="minorHAnsi"/>
          <w:sz w:val="24"/>
        </w:rPr>
        <w:t xml:space="preserve"> de dilatação, estas deverão ser devidamente tratadas, conforme orientação do fabricante.</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xml:space="preserve">- As novas instalações (ralos, furos em lajes </w:t>
      </w:r>
      <w:proofErr w:type="spellStart"/>
      <w:r w:rsidRPr="00820441">
        <w:rPr>
          <w:rFonts w:asciiTheme="minorHAnsi" w:hAnsiTheme="minorHAnsi"/>
          <w:sz w:val="24"/>
        </w:rPr>
        <w:t>etc</w:t>
      </w:r>
      <w:proofErr w:type="spellEnd"/>
      <w:r w:rsidRPr="00820441">
        <w:rPr>
          <w:rFonts w:asciiTheme="minorHAnsi" w:hAnsiTheme="minorHAnsi"/>
          <w:sz w:val="24"/>
        </w:rPr>
        <w:t xml:space="preserve">) deverão ser devidamente “chumbadas”, através de </w:t>
      </w:r>
      <w:proofErr w:type="spellStart"/>
      <w:r w:rsidRPr="00820441">
        <w:rPr>
          <w:rFonts w:asciiTheme="minorHAnsi" w:hAnsiTheme="minorHAnsi"/>
          <w:sz w:val="24"/>
        </w:rPr>
        <w:t>grauteamento</w:t>
      </w:r>
      <w:proofErr w:type="spellEnd"/>
      <w:r w:rsidRPr="00820441">
        <w:rPr>
          <w:rFonts w:asciiTheme="minorHAnsi" w:hAnsiTheme="minorHAnsi"/>
          <w:sz w:val="24"/>
        </w:rPr>
        <w:t xml:space="preserve"> ou concreto com aditivo impermeabilizante.</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lastRenderedPageBreak/>
        <w:t>- Aplicar imprimação com impermeabilizante diluído (ou conforme indicação do fabricante) sobre a superfície impermeabilizada.</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xml:space="preserve">- O período entre as demãos deverão obedecer </w:t>
      </w:r>
      <w:proofErr w:type="gramStart"/>
      <w:r w:rsidRPr="00820441">
        <w:rPr>
          <w:rFonts w:asciiTheme="minorHAnsi" w:hAnsiTheme="minorHAnsi"/>
          <w:sz w:val="24"/>
        </w:rPr>
        <w:t>as</w:t>
      </w:r>
      <w:proofErr w:type="gramEnd"/>
      <w:r w:rsidRPr="00820441">
        <w:rPr>
          <w:rFonts w:asciiTheme="minorHAnsi" w:hAnsiTheme="minorHAnsi"/>
          <w:sz w:val="24"/>
        </w:rPr>
        <w:t xml:space="preserve"> orientações do fabricante.</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Para as demãos subsequentes, proteger a membrana (escamada) já executada, através de lona plástica e chapa de compensado ou papelão grosso.</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Aplicar com o rolo (lã de carneiro), brocha ou pistola.</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820441">
        <w:rPr>
          <w:rFonts w:asciiTheme="minorHAnsi" w:hAnsiTheme="minorHAnsi"/>
          <w:sz w:val="24"/>
        </w:rPr>
        <w:t>- Efetuar os testes de estanqueidade;</w:t>
      </w:r>
    </w:p>
    <w:p w:rsidR="00820441" w:rsidRPr="00820441"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p>
    <w:p w:rsidR="00820441" w:rsidRPr="005F62D0" w:rsidRDefault="00820441"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rPr>
      </w:pPr>
      <w:r w:rsidRPr="005F62D0">
        <w:rPr>
          <w:rFonts w:asciiTheme="minorHAnsi" w:hAnsiTheme="minorHAnsi"/>
          <w:sz w:val="24"/>
        </w:rPr>
        <w:t>- O número de demãos e a metodologia de aplicação deverão seguir as orientações do fabricante, usar: ICOPER, TECRYL ou equivalente.</w:t>
      </w:r>
    </w:p>
    <w:p w:rsidR="00DF5E6B" w:rsidRDefault="00DF5E6B" w:rsidP="005F62D0">
      <w:pPr>
        <w:pStyle w:val="Ttulo2"/>
        <w:jc w:val="both"/>
        <w:rPr>
          <w:rFonts w:asciiTheme="minorHAnsi" w:hAnsiTheme="minorHAnsi"/>
          <w:bCs/>
          <w:sz w:val="20"/>
          <w:u w:val="none"/>
        </w:rPr>
      </w:pPr>
    </w:p>
    <w:p w:rsidR="005F62D0" w:rsidRDefault="005F62D0" w:rsidP="005F62D0"/>
    <w:p w:rsidR="005F62D0" w:rsidRPr="005F62D0" w:rsidRDefault="005F62D0" w:rsidP="005F62D0">
      <w:pPr>
        <w:pStyle w:val="Ttulo2"/>
        <w:jc w:val="both"/>
        <w:rPr>
          <w:rFonts w:asciiTheme="minorHAnsi" w:hAnsiTheme="minorHAnsi"/>
          <w:bCs/>
          <w:u w:val="none"/>
        </w:rPr>
      </w:pPr>
      <w:bookmarkStart w:id="27" w:name="_Toc199753984"/>
      <w:bookmarkStart w:id="28" w:name="_Toc388274866"/>
      <w:r w:rsidRPr="005F62D0">
        <w:rPr>
          <w:rFonts w:asciiTheme="minorHAnsi" w:hAnsiTheme="minorHAnsi"/>
          <w:bCs/>
          <w:u w:val="none"/>
        </w:rPr>
        <w:t>FORROS E REBAIXOS</w:t>
      </w:r>
      <w:bookmarkEnd w:id="27"/>
      <w:bookmarkEnd w:id="28"/>
    </w:p>
    <w:p w:rsidR="005F62D0" w:rsidRPr="005F62D0" w:rsidRDefault="005F62D0" w:rsidP="005F62D0">
      <w:pPr>
        <w:pStyle w:val="Ttulo2"/>
        <w:rPr>
          <w:rFonts w:asciiTheme="minorHAnsi" w:hAnsiTheme="minorHAnsi"/>
          <w:b w:val="0"/>
          <w:szCs w:val="24"/>
          <w:u w:val="none"/>
        </w:rPr>
      </w:pPr>
    </w:p>
    <w:p w:rsidR="005F62D0" w:rsidRP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szCs w:val="24"/>
        </w:rPr>
      </w:pPr>
      <w:r w:rsidRPr="005F62D0">
        <w:rPr>
          <w:rFonts w:asciiTheme="minorHAnsi" w:hAnsiTheme="minorHAnsi"/>
          <w:sz w:val="24"/>
          <w:szCs w:val="24"/>
        </w:rPr>
        <w:t xml:space="preserve">O forro é sustentado através de perfis metálicos fixados ao teto por tirantes rígidos. Em caso de vãos elevados entre o forro e o teto, recomenda-se o uso de estrutura auxiliar. </w:t>
      </w:r>
    </w:p>
    <w:p w:rsidR="005F62D0" w:rsidRP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szCs w:val="24"/>
        </w:rPr>
      </w:pPr>
    </w:p>
    <w:p w:rsidR="005F62D0" w:rsidRP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szCs w:val="24"/>
        </w:rPr>
      </w:pPr>
      <w:r w:rsidRPr="005F62D0">
        <w:rPr>
          <w:rFonts w:asciiTheme="minorHAnsi" w:hAnsiTheme="minorHAnsi"/>
          <w:sz w:val="24"/>
          <w:szCs w:val="24"/>
        </w:rPr>
        <w:t xml:space="preserve">As placas são removíveis permitindo acesso às instalações sobre o forro. </w:t>
      </w:r>
    </w:p>
    <w:p w:rsidR="005F62D0" w:rsidRP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szCs w:val="24"/>
        </w:rPr>
      </w:pPr>
    </w:p>
    <w:p w:rsidR="005F62D0" w:rsidRP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szCs w:val="24"/>
        </w:rPr>
      </w:pPr>
      <w:r w:rsidRPr="005F62D0">
        <w:rPr>
          <w:rFonts w:asciiTheme="minorHAnsi" w:hAnsiTheme="minorHAnsi"/>
          <w:sz w:val="24"/>
          <w:szCs w:val="24"/>
        </w:rPr>
        <w:t xml:space="preserve">Recomenda-se o uso de luminárias suspensa ou embutidas evitando que a ação do calor possa prejudicar os revestimentos. </w:t>
      </w:r>
    </w:p>
    <w:p w:rsidR="005F62D0" w:rsidRPr="005F62D0" w:rsidRDefault="005F62D0" w:rsidP="005F6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sz w:val="24"/>
          <w:szCs w:val="24"/>
        </w:rPr>
      </w:pPr>
    </w:p>
    <w:p w:rsidR="005F62D0" w:rsidRPr="005F62D0" w:rsidRDefault="005F62D0" w:rsidP="005F62D0">
      <w:pPr>
        <w:rPr>
          <w:rFonts w:asciiTheme="minorHAnsi" w:hAnsiTheme="minorHAnsi"/>
          <w:color w:val="555555"/>
          <w:sz w:val="24"/>
          <w:szCs w:val="24"/>
        </w:rPr>
      </w:pPr>
      <w:r w:rsidRPr="005F62D0">
        <w:rPr>
          <w:rFonts w:asciiTheme="minorHAnsi" w:hAnsiTheme="minorHAnsi"/>
          <w:noProof/>
          <w:color w:val="555555"/>
          <w:sz w:val="24"/>
          <w:szCs w:val="24"/>
        </w:rPr>
        <w:drawing>
          <wp:inline distT="0" distB="0" distL="0" distR="0" wp14:anchorId="5CF72132" wp14:editId="0FC157B4">
            <wp:extent cx="6123305" cy="2198370"/>
            <wp:effectExtent l="0" t="0" r="0" b="0"/>
            <wp:docPr id="2" name="Imagem 2" descr="For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ro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305" cy="2198370"/>
                    </a:xfrm>
                    <a:prstGeom prst="rect">
                      <a:avLst/>
                    </a:prstGeom>
                    <a:noFill/>
                    <a:ln>
                      <a:noFill/>
                    </a:ln>
                  </pic:spPr>
                </pic:pic>
              </a:graphicData>
            </a:graphic>
          </wp:inline>
        </w:drawing>
      </w:r>
    </w:p>
    <w:p w:rsidR="005F62D0" w:rsidRPr="005F62D0" w:rsidRDefault="005F62D0" w:rsidP="005F62D0">
      <w:pPr>
        <w:rPr>
          <w:rFonts w:asciiTheme="minorHAnsi" w:hAnsiTheme="minorHAnsi"/>
          <w:sz w:val="24"/>
          <w:szCs w:val="24"/>
        </w:rPr>
      </w:pPr>
    </w:p>
    <w:p w:rsidR="005F62D0" w:rsidRPr="005F62D0" w:rsidRDefault="005F62D0" w:rsidP="005F62D0">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szCs w:val="24"/>
        </w:rPr>
      </w:pPr>
      <w:r w:rsidRPr="005F62D0">
        <w:rPr>
          <w:rFonts w:asciiTheme="minorHAnsi" w:hAnsiTheme="minorHAnsi"/>
          <w:b/>
          <w:sz w:val="24"/>
          <w:szCs w:val="24"/>
        </w:rPr>
        <w:t>FORRO DE ISOPOR</w:t>
      </w:r>
    </w:p>
    <w:p w:rsidR="005F62D0" w:rsidRPr="005F62D0" w:rsidRDefault="005F62D0" w:rsidP="005F62D0">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szCs w:val="24"/>
        </w:rPr>
      </w:pPr>
    </w:p>
    <w:p w:rsidR="005F62D0" w:rsidRDefault="005F62D0" w:rsidP="00F365D7">
      <w:pPr>
        <w:jc w:val="both"/>
        <w:rPr>
          <w:rFonts w:asciiTheme="minorHAnsi" w:hAnsiTheme="minorHAnsi"/>
          <w:sz w:val="24"/>
          <w:szCs w:val="24"/>
        </w:rPr>
      </w:pPr>
      <w:r w:rsidRPr="005F62D0">
        <w:rPr>
          <w:rFonts w:asciiTheme="minorHAnsi" w:hAnsiTheme="minorHAnsi"/>
          <w:sz w:val="24"/>
          <w:szCs w:val="24"/>
        </w:rPr>
        <w:t xml:space="preserve">As Placas de ISOPOR para forro deverão possuir a característica </w:t>
      </w:r>
      <w:proofErr w:type="spellStart"/>
      <w:proofErr w:type="gramStart"/>
      <w:r w:rsidRPr="005F62D0">
        <w:rPr>
          <w:rFonts w:asciiTheme="minorHAnsi" w:hAnsiTheme="minorHAnsi"/>
          <w:sz w:val="24"/>
          <w:szCs w:val="24"/>
        </w:rPr>
        <w:t>auto-extinguível</w:t>
      </w:r>
      <w:proofErr w:type="spellEnd"/>
      <w:proofErr w:type="gramEnd"/>
      <w:r w:rsidRPr="005F62D0">
        <w:rPr>
          <w:rFonts w:asciiTheme="minorHAnsi" w:hAnsiTheme="minorHAnsi"/>
          <w:sz w:val="24"/>
          <w:szCs w:val="24"/>
        </w:rPr>
        <w:t>, com ou sem revestimento na face aparente com textura acrílica fosca branca. Sua finalidade é proporcionar conforto térmico e bom acabamento.</w:t>
      </w:r>
    </w:p>
    <w:p w:rsidR="005F62D0" w:rsidRDefault="005F62D0" w:rsidP="00F365D7">
      <w:pPr>
        <w:jc w:val="both"/>
        <w:rPr>
          <w:rFonts w:asciiTheme="minorHAnsi" w:hAnsiTheme="minorHAnsi"/>
          <w:sz w:val="24"/>
          <w:szCs w:val="24"/>
        </w:rPr>
      </w:pPr>
    </w:p>
    <w:p w:rsidR="002C603C" w:rsidRDefault="002C603C" w:rsidP="00F365D7">
      <w:pPr>
        <w:jc w:val="both"/>
        <w:rPr>
          <w:rFonts w:asciiTheme="minorHAnsi" w:hAnsiTheme="minorHAnsi"/>
          <w:sz w:val="24"/>
          <w:szCs w:val="24"/>
        </w:rPr>
      </w:pPr>
    </w:p>
    <w:p w:rsidR="00F365D7" w:rsidRPr="00F365D7" w:rsidRDefault="00F365D7" w:rsidP="00F365D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szCs w:val="24"/>
        </w:rPr>
      </w:pPr>
      <w:r w:rsidRPr="00F365D7">
        <w:rPr>
          <w:rFonts w:asciiTheme="minorHAnsi" w:hAnsiTheme="minorHAnsi"/>
          <w:b/>
          <w:sz w:val="24"/>
          <w:szCs w:val="24"/>
        </w:rPr>
        <w:lastRenderedPageBreak/>
        <w:t>REBAIXOS EM GESSO</w:t>
      </w:r>
    </w:p>
    <w:p w:rsidR="00F365D7" w:rsidRPr="00F365D7" w:rsidRDefault="00F365D7" w:rsidP="00F365D7">
      <w:pPr>
        <w:jc w:val="both"/>
        <w:rPr>
          <w:rFonts w:asciiTheme="minorHAnsi" w:hAnsiTheme="minorHAnsi"/>
          <w:sz w:val="24"/>
          <w:szCs w:val="24"/>
        </w:rPr>
      </w:pPr>
    </w:p>
    <w:p w:rsidR="00F365D7" w:rsidRPr="00F365D7" w:rsidRDefault="00F365D7" w:rsidP="00F365D7">
      <w:pPr>
        <w:jc w:val="both"/>
        <w:rPr>
          <w:rFonts w:asciiTheme="minorHAnsi" w:hAnsiTheme="minorHAnsi"/>
          <w:sz w:val="24"/>
          <w:szCs w:val="24"/>
        </w:rPr>
      </w:pPr>
      <w:r w:rsidRPr="00F365D7">
        <w:rPr>
          <w:rFonts w:asciiTheme="minorHAnsi" w:hAnsiTheme="minorHAnsi"/>
          <w:sz w:val="24"/>
          <w:szCs w:val="24"/>
        </w:rPr>
        <w:t>- Serão utilizadas placas de gesso para rebaixamento de</w:t>
      </w:r>
      <w:proofErr w:type="gramStart"/>
      <w:r w:rsidRPr="00F365D7">
        <w:rPr>
          <w:rFonts w:asciiTheme="minorHAnsi" w:hAnsiTheme="minorHAnsi"/>
          <w:sz w:val="24"/>
          <w:szCs w:val="24"/>
        </w:rPr>
        <w:t xml:space="preserve">  </w:t>
      </w:r>
      <w:proofErr w:type="gramEnd"/>
      <w:r w:rsidRPr="00F365D7">
        <w:rPr>
          <w:rFonts w:asciiTheme="minorHAnsi" w:hAnsiTheme="minorHAnsi"/>
          <w:sz w:val="24"/>
          <w:szCs w:val="24"/>
        </w:rPr>
        <w:t>tetos.</w:t>
      </w:r>
    </w:p>
    <w:p w:rsidR="00F365D7" w:rsidRPr="00F365D7" w:rsidRDefault="00F365D7" w:rsidP="00F365D7">
      <w:pPr>
        <w:jc w:val="both"/>
        <w:rPr>
          <w:rFonts w:asciiTheme="minorHAnsi" w:hAnsiTheme="minorHAnsi"/>
          <w:sz w:val="24"/>
          <w:szCs w:val="24"/>
        </w:rPr>
      </w:pPr>
    </w:p>
    <w:p w:rsidR="00F365D7" w:rsidRPr="00F365D7" w:rsidRDefault="00F365D7" w:rsidP="00F365D7">
      <w:pPr>
        <w:jc w:val="both"/>
        <w:rPr>
          <w:rFonts w:asciiTheme="minorHAnsi" w:hAnsiTheme="minorHAnsi"/>
          <w:sz w:val="24"/>
          <w:szCs w:val="24"/>
        </w:rPr>
      </w:pPr>
      <w:r w:rsidRPr="00F365D7">
        <w:rPr>
          <w:rFonts w:asciiTheme="minorHAnsi" w:hAnsiTheme="minorHAnsi"/>
          <w:sz w:val="24"/>
          <w:szCs w:val="24"/>
        </w:rPr>
        <w:t xml:space="preserve">- As placas terão 0,60 x 0,60 m, aproximadamente, e espessura de </w:t>
      </w:r>
      <w:proofErr w:type="gramStart"/>
      <w:r w:rsidRPr="00F365D7">
        <w:rPr>
          <w:rFonts w:asciiTheme="minorHAnsi" w:hAnsiTheme="minorHAnsi"/>
          <w:sz w:val="24"/>
          <w:szCs w:val="24"/>
        </w:rPr>
        <w:t>1</w:t>
      </w:r>
      <w:proofErr w:type="gramEnd"/>
      <w:r w:rsidRPr="00F365D7">
        <w:rPr>
          <w:rFonts w:asciiTheme="minorHAnsi" w:hAnsiTheme="minorHAnsi"/>
          <w:sz w:val="24"/>
          <w:szCs w:val="24"/>
        </w:rPr>
        <w:t xml:space="preserve"> cm  com bordas reforçadas com 3 cm  de  espessura. As placas poderão ser de encaixe, conforme o fabricante.</w:t>
      </w:r>
    </w:p>
    <w:p w:rsidR="00F365D7" w:rsidRPr="00F365D7" w:rsidRDefault="00F365D7" w:rsidP="00F365D7">
      <w:pPr>
        <w:jc w:val="both"/>
        <w:rPr>
          <w:rFonts w:asciiTheme="minorHAnsi" w:hAnsiTheme="minorHAnsi"/>
          <w:sz w:val="24"/>
          <w:szCs w:val="24"/>
        </w:rPr>
      </w:pPr>
    </w:p>
    <w:p w:rsidR="00F365D7" w:rsidRPr="00F365D7" w:rsidRDefault="00F365D7" w:rsidP="00F365D7">
      <w:pPr>
        <w:jc w:val="both"/>
        <w:rPr>
          <w:rFonts w:asciiTheme="minorHAnsi" w:hAnsiTheme="minorHAnsi"/>
          <w:sz w:val="24"/>
          <w:szCs w:val="24"/>
        </w:rPr>
      </w:pPr>
      <w:r w:rsidRPr="00F365D7">
        <w:rPr>
          <w:rFonts w:asciiTheme="minorHAnsi" w:hAnsiTheme="minorHAnsi"/>
          <w:sz w:val="24"/>
          <w:szCs w:val="24"/>
        </w:rPr>
        <w:t>- As placas serão fixadas à</w:t>
      </w:r>
      <w:proofErr w:type="gramStart"/>
      <w:r w:rsidRPr="00F365D7">
        <w:rPr>
          <w:rFonts w:asciiTheme="minorHAnsi" w:hAnsiTheme="minorHAnsi"/>
          <w:sz w:val="24"/>
          <w:szCs w:val="24"/>
        </w:rPr>
        <w:t xml:space="preserve">  </w:t>
      </w:r>
      <w:proofErr w:type="gramEnd"/>
      <w:r w:rsidRPr="00F365D7">
        <w:rPr>
          <w:rFonts w:asciiTheme="minorHAnsi" w:hAnsiTheme="minorHAnsi"/>
          <w:sz w:val="24"/>
          <w:szCs w:val="24"/>
        </w:rPr>
        <w:t>laje por meio de arame  galvanizado.</w:t>
      </w:r>
    </w:p>
    <w:p w:rsidR="00F365D7" w:rsidRPr="00F365D7" w:rsidRDefault="00F365D7" w:rsidP="00F365D7">
      <w:pPr>
        <w:jc w:val="both"/>
        <w:rPr>
          <w:rFonts w:asciiTheme="minorHAnsi" w:hAnsiTheme="minorHAnsi"/>
          <w:sz w:val="24"/>
          <w:szCs w:val="24"/>
        </w:rPr>
      </w:pPr>
    </w:p>
    <w:p w:rsidR="005F62D0" w:rsidRDefault="00F365D7" w:rsidP="00F365D7">
      <w:pPr>
        <w:jc w:val="both"/>
        <w:rPr>
          <w:rFonts w:asciiTheme="minorHAnsi" w:hAnsiTheme="minorHAnsi"/>
          <w:sz w:val="24"/>
          <w:szCs w:val="24"/>
        </w:rPr>
      </w:pPr>
      <w:r w:rsidRPr="00F365D7">
        <w:rPr>
          <w:rFonts w:asciiTheme="minorHAnsi" w:hAnsiTheme="minorHAnsi"/>
          <w:sz w:val="24"/>
          <w:szCs w:val="24"/>
        </w:rPr>
        <w:t>- As placas serão colocadas por pessoal habilitado na</w:t>
      </w:r>
      <w:proofErr w:type="gramStart"/>
      <w:r w:rsidRPr="00F365D7">
        <w:rPr>
          <w:rFonts w:asciiTheme="minorHAnsi" w:hAnsiTheme="minorHAnsi"/>
          <w:sz w:val="24"/>
          <w:szCs w:val="24"/>
        </w:rPr>
        <w:t xml:space="preserve">  </w:t>
      </w:r>
      <w:proofErr w:type="gramEnd"/>
      <w:r w:rsidRPr="00F365D7">
        <w:rPr>
          <w:rFonts w:asciiTheme="minorHAnsi" w:hAnsiTheme="minorHAnsi"/>
          <w:sz w:val="24"/>
          <w:szCs w:val="24"/>
        </w:rPr>
        <w:t>execução destes serviços.</w:t>
      </w:r>
    </w:p>
    <w:p w:rsidR="00F365D7" w:rsidRDefault="00F365D7" w:rsidP="00F365D7">
      <w:pPr>
        <w:jc w:val="both"/>
        <w:rPr>
          <w:rFonts w:asciiTheme="minorHAnsi" w:hAnsiTheme="minorHAnsi"/>
          <w:sz w:val="24"/>
          <w:szCs w:val="24"/>
        </w:rPr>
      </w:pPr>
    </w:p>
    <w:p w:rsidR="00E86696" w:rsidRDefault="00E86696" w:rsidP="00F365D7">
      <w:pPr>
        <w:jc w:val="both"/>
        <w:rPr>
          <w:rFonts w:asciiTheme="minorHAnsi" w:hAnsiTheme="minorHAnsi"/>
          <w:sz w:val="24"/>
          <w:szCs w:val="24"/>
        </w:rPr>
      </w:pPr>
    </w:p>
    <w:p w:rsidR="00D50FF7" w:rsidRPr="000D0B09" w:rsidRDefault="00D50FF7" w:rsidP="00F365D7">
      <w:pPr>
        <w:pStyle w:val="Ttulo2"/>
        <w:jc w:val="both"/>
        <w:rPr>
          <w:rFonts w:asciiTheme="minorHAnsi" w:hAnsiTheme="minorHAnsi"/>
          <w:bCs/>
          <w:u w:val="none"/>
        </w:rPr>
      </w:pPr>
      <w:bookmarkStart w:id="29" w:name="_Toc388274867"/>
      <w:r w:rsidRPr="000D0B09">
        <w:rPr>
          <w:rFonts w:asciiTheme="minorHAnsi" w:hAnsiTheme="minorHAnsi"/>
          <w:bCs/>
          <w:u w:val="none"/>
        </w:rPr>
        <w:t>LIMPEZA GERAL E TESTES</w:t>
      </w:r>
      <w:bookmarkEnd w:id="29"/>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 local dos serviços será entregue perfeitamente limpo e cuidadosamente lavado.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 lavagem, onde necessária, será efetuada com sabão neutro de maneira a não danificar outras partes da edificação.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Todas as manchas e salpicos de tinta serão cuidadosamente removidos com especial atenção nas partes de concreto, vidros e ferragens das esquadrias.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ralos deverão ser tamponados durante a remoção dos detritos, a fim de não serem os mesmos obstruídos.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Todas as instalações serão testadas na presença da </w:t>
      </w:r>
      <w:r w:rsidR="00EA6545" w:rsidRPr="000D0B09">
        <w:rPr>
          <w:rFonts w:asciiTheme="minorHAnsi" w:hAnsiTheme="minorHAnsi"/>
          <w:sz w:val="24"/>
        </w:rPr>
        <w:t>FISCALIZAÇÃO</w:t>
      </w:r>
      <w:r w:rsidRPr="000D0B09">
        <w:rPr>
          <w:rFonts w:asciiTheme="minorHAnsi" w:hAnsiTheme="minorHAnsi"/>
          <w:sz w:val="24"/>
        </w:rPr>
        <w:t xml:space="preserve">, antes de sua entrega final. Nessa ocasião, será feita cuidadosa verificação das perfeitas condições de funcionamento e segurança das instalações de água, esgoto, eletricidade.   </w:t>
      </w:r>
    </w:p>
    <w:p w:rsidR="002C603C" w:rsidRDefault="002C603C" w:rsidP="004A0B7E">
      <w:pPr>
        <w:pStyle w:val="Ttulo1"/>
        <w:rPr>
          <w:rFonts w:asciiTheme="minorHAnsi" w:hAnsiTheme="minorHAnsi"/>
        </w:rPr>
      </w:pPr>
    </w:p>
    <w:p w:rsidR="002C603C" w:rsidRDefault="002C603C" w:rsidP="004A0B7E">
      <w:pPr>
        <w:pStyle w:val="Ttulo1"/>
        <w:rPr>
          <w:rFonts w:asciiTheme="minorHAnsi" w:hAnsiTheme="minorHAnsi"/>
        </w:rPr>
      </w:pPr>
    </w:p>
    <w:p w:rsidR="00D50FF7" w:rsidRPr="000D0B09" w:rsidRDefault="00D50FF7" w:rsidP="004A0B7E">
      <w:pPr>
        <w:pStyle w:val="Ttulo1"/>
        <w:rPr>
          <w:rFonts w:asciiTheme="minorHAnsi" w:hAnsiTheme="minorHAnsi"/>
        </w:rPr>
      </w:pPr>
      <w:bookmarkStart w:id="30" w:name="_Toc388274868"/>
      <w:r w:rsidRPr="000D0B09">
        <w:rPr>
          <w:rFonts w:asciiTheme="minorHAnsi" w:hAnsiTheme="minorHAnsi"/>
        </w:rPr>
        <w:t>EXECUÇÃO DE SERVIÇOS DE INSTALAÇÕES PREDIAIS</w:t>
      </w:r>
      <w:bookmarkEnd w:id="30"/>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31" w:name="_Toc388274869"/>
      <w:r w:rsidRPr="000D0B09">
        <w:rPr>
          <w:rFonts w:asciiTheme="minorHAnsi" w:hAnsiTheme="minorHAnsi"/>
          <w:bCs/>
          <w:u w:val="none"/>
        </w:rPr>
        <w:t>1. NORMAS GERAIS</w:t>
      </w:r>
      <w:bookmarkEnd w:id="31"/>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196BF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D50FF7" w:rsidRPr="000D0B09">
        <w:rPr>
          <w:rFonts w:asciiTheme="minorHAnsi" w:hAnsiTheme="minorHAnsi"/>
          <w:sz w:val="24"/>
        </w:rPr>
        <w:t>Empreiteira</w:t>
      </w:r>
      <w:r w:rsidRPr="000D0B09">
        <w:rPr>
          <w:rFonts w:asciiTheme="minorHAnsi" w:hAnsiTheme="minorHAnsi"/>
          <w:sz w:val="24"/>
        </w:rPr>
        <w:t xml:space="preserve"> Contratada deverá seguir fiel</w:t>
      </w:r>
      <w:r w:rsidR="00977406" w:rsidRPr="000D0B09">
        <w:rPr>
          <w:rFonts w:asciiTheme="minorHAnsi" w:hAnsiTheme="minorHAnsi"/>
          <w:sz w:val="24"/>
        </w:rPr>
        <w:t>mente seu</w:t>
      </w:r>
      <w:r w:rsidRPr="000D0B09">
        <w:rPr>
          <w:rFonts w:asciiTheme="minorHAnsi" w:hAnsiTheme="minorHAnsi"/>
          <w:sz w:val="24"/>
        </w:rPr>
        <w:t xml:space="preserve"> </w:t>
      </w:r>
      <w:r w:rsidR="00E500F8" w:rsidRPr="000D0B09">
        <w:rPr>
          <w:rFonts w:asciiTheme="minorHAnsi" w:hAnsiTheme="minorHAnsi"/>
          <w:sz w:val="24"/>
        </w:rPr>
        <w:t>projeto executivo</w:t>
      </w:r>
      <w:r w:rsidR="00D50FF7" w:rsidRPr="000D0B09">
        <w:rPr>
          <w:rFonts w:asciiTheme="minorHAnsi" w:hAnsiTheme="minorHAnsi"/>
          <w:sz w:val="24"/>
        </w:rPr>
        <w:t xml:space="preserve"> e as especificações fornecidas pela PREFEITURA DOS CAMPI, caso seja</w:t>
      </w:r>
      <w:proofErr w:type="gramStart"/>
      <w:r w:rsidR="00D50FF7" w:rsidRPr="000D0B09">
        <w:rPr>
          <w:rFonts w:asciiTheme="minorHAnsi" w:hAnsiTheme="minorHAnsi"/>
          <w:sz w:val="24"/>
        </w:rPr>
        <w:t xml:space="preserve">   </w:t>
      </w:r>
      <w:proofErr w:type="gramEnd"/>
      <w:r w:rsidR="00D50FF7" w:rsidRPr="000D0B09">
        <w:rPr>
          <w:rFonts w:asciiTheme="minorHAnsi" w:hAnsiTheme="minorHAnsi"/>
          <w:sz w:val="24"/>
        </w:rPr>
        <w:t xml:space="preserve">necessário alguma  alteração de projeto a mesma só poderá   ser feita após submetida à </w:t>
      </w:r>
      <w:r w:rsidR="00EA6545" w:rsidRPr="000D0B09">
        <w:rPr>
          <w:rFonts w:asciiTheme="minorHAnsi" w:hAnsiTheme="minorHAnsi"/>
          <w:sz w:val="24"/>
        </w:rPr>
        <w:t>FISCALIZAÇÃO</w:t>
      </w:r>
      <w:r w:rsidR="00D50FF7" w:rsidRPr="000D0B09">
        <w:rPr>
          <w:rFonts w:asciiTheme="minorHAnsi" w:hAnsiTheme="minorHAnsi"/>
          <w:sz w:val="24"/>
        </w:rPr>
        <w:t xml:space="preserve"> e aprovada pela   mesma.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serviços deverão ser executados por profissionais competentes. É </w:t>
      </w:r>
      <w:proofErr w:type="gramStart"/>
      <w:r w:rsidRPr="000D0B09">
        <w:rPr>
          <w:rFonts w:asciiTheme="minorHAnsi" w:hAnsiTheme="minorHAnsi"/>
          <w:sz w:val="24"/>
        </w:rPr>
        <w:t>necessário</w:t>
      </w:r>
      <w:proofErr w:type="gramEnd"/>
      <w:r w:rsidRPr="000D0B09">
        <w:rPr>
          <w:rFonts w:asciiTheme="minorHAnsi" w:hAnsiTheme="minorHAnsi"/>
          <w:sz w:val="24"/>
        </w:rPr>
        <w:t xml:space="preserve"> a mão de </w:t>
      </w:r>
      <w:r w:rsidR="00DE025B" w:rsidRPr="000D0B09">
        <w:rPr>
          <w:rFonts w:asciiTheme="minorHAnsi" w:hAnsiTheme="minorHAnsi"/>
          <w:sz w:val="24"/>
        </w:rPr>
        <w:t>obra</w:t>
      </w:r>
      <w:r w:rsidRPr="000D0B09">
        <w:rPr>
          <w:rFonts w:asciiTheme="minorHAnsi" w:hAnsiTheme="minorHAnsi"/>
          <w:sz w:val="24"/>
        </w:rPr>
        <w:t xml:space="preserve"> qualificada, a fim de que se obtenha serviços bem executados e acabamento  dentro dos padrões técnicos exigidos pelas Especificações e  Normas Técnicas Brasileiras ( </w:t>
      </w:r>
      <w:proofErr w:type="spellStart"/>
      <w:r w:rsidRPr="000D0B09">
        <w:rPr>
          <w:rFonts w:asciiTheme="minorHAnsi" w:hAnsiTheme="minorHAnsi"/>
          <w:sz w:val="24"/>
        </w:rPr>
        <w:t>NB</w:t>
      </w:r>
      <w:r w:rsidR="00A704B3" w:rsidRPr="000D0B09">
        <w:rPr>
          <w:rFonts w:asciiTheme="minorHAnsi" w:hAnsiTheme="minorHAnsi"/>
          <w:sz w:val="24"/>
        </w:rPr>
        <w:t>R</w:t>
      </w:r>
      <w:r w:rsidRPr="000D0B09">
        <w:rPr>
          <w:rFonts w:asciiTheme="minorHAnsi" w:hAnsiTheme="minorHAnsi"/>
          <w:sz w:val="24"/>
        </w:rPr>
        <w:t>'s</w:t>
      </w:r>
      <w:proofErr w:type="spellEnd"/>
      <w:r w:rsidRPr="000D0B09">
        <w:rPr>
          <w:rFonts w:asciiTheme="minorHAnsi" w:hAnsiTheme="minorHAnsi"/>
          <w:sz w:val="24"/>
        </w:rPr>
        <w:t xml:space="preserve">).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196BF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 </w:t>
      </w:r>
      <w:r w:rsidR="00D50FF7" w:rsidRPr="000D0B09">
        <w:rPr>
          <w:rFonts w:asciiTheme="minorHAnsi" w:hAnsiTheme="minorHAnsi"/>
          <w:sz w:val="24"/>
        </w:rPr>
        <w:t>Empreiteira</w:t>
      </w:r>
      <w:r w:rsidRPr="000D0B09">
        <w:rPr>
          <w:rFonts w:asciiTheme="minorHAnsi" w:hAnsiTheme="minorHAnsi"/>
          <w:sz w:val="24"/>
        </w:rPr>
        <w:t xml:space="preserve"> Contratada </w:t>
      </w:r>
      <w:r w:rsidR="00D50FF7" w:rsidRPr="000D0B09">
        <w:rPr>
          <w:rFonts w:asciiTheme="minorHAnsi" w:hAnsiTheme="minorHAnsi"/>
          <w:sz w:val="24"/>
        </w:rPr>
        <w:t>fornecerá</w:t>
      </w:r>
      <w:proofErr w:type="gramStart"/>
      <w:r w:rsidR="00D50FF7" w:rsidRPr="000D0B09">
        <w:rPr>
          <w:rFonts w:asciiTheme="minorHAnsi" w:hAnsiTheme="minorHAnsi"/>
          <w:sz w:val="24"/>
        </w:rPr>
        <w:t xml:space="preserve">  </w:t>
      </w:r>
      <w:proofErr w:type="gramEnd"/>
      <w:r w:rsidR="00D50FF7" w:rsidRPr="000D0B09">
        <w:rPr>
          <w:rFonts w:asciiTheme="minorHAnsi" w:hAnsiTheme="minorHAnsi"/>
          <w:sz w:val="24"/>
        </w:rPr>
        <w:t>todos os materiai</w:t>
      </w:r>
      <w:r w:rsidR="00AE197E" w:rsidRPr="000D0B09">
        <w:rPr>
          <w:rFonts w:asciiTheme="minorHAnsi" w:hAnsiTheme="minorHAnsi"/>
          <w:sz w:val="24"/>
        </w:rPr>
        <w:t>s   necessários a execução dos P</w:t>
      </w:r>
      <w:r w:rsidR="00D50FF7" w:rsidRPr="000D0B09">
        <w:rPr>
          <w:rFonts w:asciiTheme="minorHAnsi" w:hAnsiTheme="minorHAnsi"/>
          <w:sz w:val="24"/>
        </w:rPr>
        <w:t xml:space="preserve">rojetos </w:t>
      </w:r>
      <w:r w:rsidR="00AE197E" w:rsidRPr="000D0B09">
        <w:rPr>
          <w:rFonts w:asciiTheme="minorHAnsi" w:hAnsiTheme="minorHAnsi"/>
          <w:sz w:val="24"/>
        </w:rPr>
        <w:t xml:space="preserve">Executivos e relacionados nas </w:t>
      </w:r>
      <w:r w:rsidR="00D50FF7" w:rsidRPr="000D0B09">
        <w:rPr>
          <w:rFonts w:asciiTheme="minorHAnsi" w:hAnsiTheme="minorHAnsi"/>
          <w:sz w:val="24"/>
        </w:rPr>
        <w:t>listas de materiais anexas</w:t>
      </w:r>
      <w:r w:rsidR="00AE197E" w:rsidRPr="000D0B09">
        <w:rPr>
          <w:rFonts w:asciiTheme="minorHAnsi" w:hAnsiTheme="minorHAnsi"/>
          <w:sz w:val="24"/>
        </w:rPr>
        <w:t xml:space="preserve"> na fase executiva</w:t>
      </w:r>
      <w:r w:rsidR="00D50FF7" w:rsidRPr="000D0B09">
        <w:rPr>
          <w:rFonts w:asciiTheme="minorHAnsi" w:hAnsiTheme="minorHAnsi"/>
          <w:sz w:val="24"/>
        </w:rPr>
        <w:t xml:space="preserve">, sendo de 1ª </w:t>
      </w:r>
      <w:r w:rsidR="00D50FF7" w:rsidRPr="000D0B09">
        <w:rPr>
          <w:rFonts w:asciiTheme="minorHAnsi" w:hAnsiTheme="minorHAnsi"/>
          <w:sz w:val="24"/>
        </w:rPr>
        <w:lastRenderedPageBreak/>
        <w:t>qualidade e  sem defeitos, obedecendo as Normas  da ABNT, exigências das    concessionárias e da PREFEITURA DOS CAMPI.</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Todas as ferramentas, andaimes, proteções e qualquer</w:t>
      </w:r>
      <w:r w:rsidR="00AE197E" w:rsidRPr="000D0B09">
        <w:rPr>
          <w:rFonts w:asciiTheme="minorHAnsi" w:hAnsiTheme="minorHAnsi"/>
          <w:sz w:val="24"/>
        </w:rPr>
        <w:t xml:space="preserve"> </w:t>
      </w:r>
      <w:r w:rsidRPr="000D0B09">
        <w:rPr>
          <w:rFonts w:asciiTheme="minorHAnsi" w:hAnsiTheme="minorHAnsi"/>
          <w:sz w:val="24"/>
        </w:rPr>
        <w:t xml:space="preserve">outro complemento necessário </w:t>
      </w:r>
      <w:proofErr w:type="gramStart"/>
      <w:r w:rsidRPr="000D0B09">
        <w:rPr>
          <w:rFonts w:asciiTheme="minorHAnsi" w:hAnsiTheme="minorHAnsi"/>
          <w:sz w:val="24"/>
        </w:rPr>
        <w:t>a</w:t>
      </w:r>
      <w:proofErr w:type="gramEnd"/>
      <w:r w:rsidRPr="000D0B09">
        <w:rPr>
          <w:rFonts w:asciiTheme="minorHAnsi" w:hAnsiTheme="minorHAnsi"/>
          <w:sz w:val="24"/>
        </w:rPr>
        <w:t xml:space="preserve"> execução de serviços e que usualmente são de responsabilidade da Empreiteira </w:t>
      </w:r>
      <w:r w:rsidR="00AE197E" w:rsidRPr="000D0B09">
        <w:rPr>
          <w:rFonts w:asciiTheme="minorHAnsi" w:hAnsiTheme="minorHAnsi"/>
          <w:sz w:val="24"/>
        </w:rPr>
        <w:t xml:space="preserve">Contratada </w:t>
      </w:r>
      <w:r w:rsidRPr="000D0B09">
        <w:rPr>
          <w:rFonts w:asciiTheme="minorHAnsi" w:hAnsiTheme="minorHAnsi"/>
          <w:sz w:val="24"/>
        </w:rPr>
        <w:t>ou dos operários implicitamente, correrá por conta da mesma.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Serão fornecidos desenhos </w:t>
      </w:r>
      <w:r w:rsidR="00AE197E" w:rsidRPr="000D0B09">
        <w:rPr>
          <w:rFonts w:asciiTheme="minorHAnsi" w:hAnsiTheme="minorHAnsi"/>
          <w:sz w:val="24"/>
        </w:rPr>
        <w:t xml:space="preserve">em nível de </w:t>
      </w:r>
      <w:r w:rsidR="00E500F8" w:rsidRPr="000D0B09">
        <w:rPr>
          <w:rFonts w:asciiTheme="minorHAnsi" w:hAnsiTheme="minorHAnsi"/>
          <w:sz w:val="24"/>
        </w:rPr>
        <w:t>projeto básico</w:t>
      </w:r>
      <w:r w:rsidR="00AE197E" w:rsidRPr="000D0B09">
        <w:rPr>
          <w:rFonts w:asciiTheme="minorHAnsi" w:hAnsiTheme="minorHAnsi"/>
          <w:sz w:val="24"/>
        </w:rPr>
        <w:t xml:space="preserve">, </w:t>
      </w:r>
      <w:r w:rsidRPr="000D0B09">
        <w:rPr>
          <w:rFonts w:asciiTheme="minorHAnsi" w:hAnsiTheme="minorHAnsi"/>
          <w:sz w:val="24"/>
        </w:rPr>
        <w:t xml:space="preserve">mostrando as </w:t>
      </w:r>
      <w:r w:rsidR="00AE197E" w:rsidRPr="000D0B09">
        <w:rPr>
          <w:rFonts w:asciiTheme="minorHAnsi" w:hAnsiTheme="minorHAnsi"/>
          <w:sz w:val="24"/>
        </w:rPr>
        <w:t xml:space="preserve">futuras </w:t>
      </w:r>
      <w:r w:rsidRPr="000D0B09">
        <w:rPr>
          <w:rFonts w:asciiTheme="minorHAnsi" w:hAnsiTheme="minorHAnsi"/>
          <w:sz w:val="24"/>
        </w:rPr>
        <w:t xml:space="preserve">instalações </w:t>
      </w:r>
      <w:r w:rsidR="00AE197E" w:rsidRPr="000D0B09">
        <w:rPr>
          <w:rFonts w:asciiTheme="minorHAnsi" w:hAnsiTheme="minorHAnsi"/>
          <w:sz w:val="24"/>
        </w:rPr>
        <w:t xml:space="preserve">da edificação (ambientes) </w:t>
      </w:r>
      <w:r w:rsidRPr="000D0B09">
        <w:rPr>
          <w:rFonts w:asciiTheme="minorHAnsi" w:hAnsiTheme="minorHAnsi"/>
          <w:sz w:val="24"/>
        </w:rPr>
        <w:t>a serem</w:t>
      </w:r>
      <w:proofErr w:type="gramStart"/>
      <w:r w:rsidRPr="000D0B09">
        <w:rPr>
          <w:rFonts w:asciiTheme="minorHAnsi" w:hAnsiTheme="minorHAnsi"/>
          <w:sz w:val="24"/>
        </w:rPr>
        <w:t xml:space="preserve">  </w:t>
      </w:r>
      <w:proofErr w:type="gramEnd"/>
      <w:r w:rsidRPr="000D0B09">
        <w:rPr>
          <w:rFonts w:asciiTheme="minorHAnsi" w:hAnsiTheme="minorHAnsi"/>
          <w:sz w:val="24"/>
        </w:rPr>
        <w:t>executadas</w:t>
      </w:r>
      <w:r w:rsidR="005D697F" w:rsidRPr="000D0B09">
        <w:rPr>
          <w:rFonts w:asciiTheme="minorHAnsi" w:hAnsiTheme="minorHAnsi"/>
          <w:sz w:val="24"/>
        </w:rPr>
        <w:t xml:space="preserve"> e pontos de instalações gerais</w:t>
      </w:r>
      <w:r w:rsidRPr="000D0B09">
        <w:rPr>
          <w:rFonts w:asciiTheme="minorHAnsi" w:hAnsiTheme="minorHAnsi"/>
          <w:sz w:val="24"/>
        </w:rPr>
        <w:t>, na presente licitação.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Todos os elementos ditos como existentes (EX) no projeto fornecido, deverão ser previamente</w:t>
      </w:r>
      <w:r w:rsidR="00AE197E" w:rsidRPr="000D0B09">
        <w:rPr>
          <w:rFonts w:asciiTheme="minorHAnsi" w:hAnsiTheme="minorHAnsi"/>
          <w:sz w:val="24"/>
        </w:rPr>
        <w:t xml:space="preserve"> confirmados no local pela</w:t>
      </w:r>
      <w:r w:rsidRPr="000D0B09">
        <w:rPr>
          <w:rFonts w:asciiTheme="minorHAnsi" w:hAnsiTheme="minorHAnsi"/>
          <w:sz w:val="24"/>
        </w:rPr>
        <w:t xml:space="preserve"> Empreiteira.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Os materiais deverão obedecer ao especificado nas listas</w:t>
      </w:r>
      <w:proofErr w:type="gramStart"/>
      <w:r w:rsidRPr="000D0B09">
        <w:rPr>
          <w:rFonts w:asciiTheme="minorHAnsi" w:hAnsiTheme="minorHAnsi"/>
          <w:sz w:val="24"/>
        </w:rPr>
        <w:t xml:space="preserve">  </w:t>
      </w:r>
      <w:proofErr w:type="gramEnd"/>
      <w:r w:rsidRPr="000D0B09">
        <w:rPr>
          <w:rFonts w:asciiTheme="minorHAnsi" w:hAnsiTheme="minorHAnsi"/>
          <w:sz w:val="24"/>
        </w:rPr>
        <w:t>de materiais</w:t>
      </w:r>
      <w:r w:rsidR="005D697F" w:rsidRPr="000D0B09">
        <w:rPr>
          <w:rFonts w:asciiTheme="minorHAnsi" w:hAnsiTheme="minorHAnsi"/>
          <w:sz w:val="24"/>
        </w:rPr>
        <w:t xml:space="preserve"> na fase Executiva do projeto</w:t>
      </w:r>
      <w:r w:rsidRPr="000D0B09">
        <w:rPr>
          <w:rFonts w:asciiTheme="minorHAnsi" w:hAnsiTheme="minorHAnsi"/>
          <w:sz w:val="24"/>
        </w:rPr>
        <w:t xml:space="preserve">, salvo se previamente autorizado pela </w:t>
      </w:r>
      <w:r w:rsidR="00EA6545" w:rsidRPr="000D0B09">
        <w:rPr>
          <w:rFonts w:asciiTheme="minorHAnsi" w:hAnsiTheme="minorHAnsi"/>
          <w:sz w:val="24"/>
        </w:rPr>
        <w:t>FISCALIZAÇÃO</w:t>
      </w:r>
      <w:r w:rsidRPr="000D0B09">
        <w:rPr>
          <w:rFonts w:asciiTheme="minorHAnsi" w:hAnsiTheme="minorHAnsi"/>
          <w:sz w:val="24"/>
        </w:rPr>
        <w:t xml:space="preserve">, haja vista que todos os materiais ditos </w:t>
      </w:r>
      <w:r w:rsidR="009C2EF4" w:rsidRPr="000D0B09">
        <w:rPr>
          <w:rFonts w:asciiTheme="minorHAnsi" w:hAnsiTheme="minorHAnsi"/>
          <w:sz w:val="24"/>
        </w:rPr>
        <w:t>equivalentes técnicos</w:t>
      </w:r>
      <w:r w:rsidRPr="000D0B09">
        <w:rPr>
          <w:rFonts w:asciiTheme="minorHAnsi" w:hAnsiTheme="minorHAnsi"/>
          <w:sz w:val="24"/>
        </w:rPr>
        <w:t xml:space="preserve"> sofrerão aprovação prévia.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serviços de materiais não aprovados pela </w:t>
      </w:r>
      <w:r w:rsidR="00EA6545" w:rsidRPr="000D0B09">
        <w:rPr>
          <w:rFonts w:asciiTheme="minorHAnsi" w:hAnsiTheme="minorHAnsi"/>
          <w:sz w:val="24"/>
        </w:rPr>
        <w:t>FISCALIZAÇÃO</w:t>
      </w:r>
      <w:r w:rsidRPr="000D0B09">
        <w:rPr>
          <w:rFonts w:asciiTheme="minorHAnsi" w:hAnsiTheme="minorHAnsi"/>
          <w:sz w:val="24"/>
        </w:rPr>
        <w:t xml:space="preserve"> ou discordantes das especificações e projetos, serão r</w:t>
      </w:r>
      <w:r w:rsidR="009C2EF4" w:rsidRPr="000D0B09">
        <w:rPr>
          <w:rFonts w:asciiTheme="minorHAnsi" w:hAnsiTheme="minorHAnsi"/>
          <w:sz w:val="24"/>
        </w:rPr>
        <w:t>ejeitados, com ônus para a</w:t>
      </w:r>
      <w:r w:rsidRPr="000D0B09">
        <w:rPr>
          <w:rFonts w:asciiTheme="minorHAnsi" w:hAnsiTheme="minorHAnsi"/>
          <w:sz w:val="24"/>
        </w:rPr>
        <w:t xml:space="preserve"> Empreiteira</w:t>
      </w:r>
      <w:r w:rsidR="009C2EF4" w:rsidRPr="000D0B09">
        <w:rPr>
          <w:rFonts w:asciiTheme="minorHAnsi" w:hAnsiTheme="minorHAnsi"/>
          <w:sz w:val="24"/>
        </w:rPr>
        <w:t xml:space="preserve"> Contratada</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Ficará </w:t>
      </w:r>
      <w:proofErr w:type="gramStart"/>
      <w:r w:rsidRPr="000D0B09">
        <w:rPr>
          <w:rFonts w:asciiTheme="minorHAnsi" w:hAnsiTheme="minorHAnsi"/>
          <w:sz w:val="24"/>
        </w:rPr>
        <w:t>à</w:t>
      </w:r>
      <w:proofErr w:type="gramEnd"/>
      <w:r w:rsidRPr="000D0B09">
        <w:rPr>
          <w:rFonts w:asciiTheme="minorHAnsi" w:hAnsiTheme="minorHAnsi"/>
          <w:sz w:val="24"/>
        </w:rPr>
        <w:t xml:space="preserve"> critério da </w:t>
      </w:r>
      <w:r w:rsidR="00EA6545" w:rsidRPr="000D0B09">
        <w:rPr>
          <w:rFonts w:asciiTheme="minorHAnsi" w:hAnsiTheme="minorHAnsi"/>
          <w:sz w:val="24"/>
        </w:rPr>
        <w:t>FISCALIZAÇÃO</w:t>
      </w:r>
      <w:r w:rsidRPr="000D0B09">
        <w:rPr>
          <w:rFonts w:asciiTheme="minorHAnsi" w:hAnsiTheme="minorHAnsi"/>
          <w:sz w:val="24"/>
        </w:rPr>
        <w:t xml:space="preserve"> da UERJ a exigência de certificação do INMETRO ou equivalente para os materiais utilizados na </w:t>
      </w:r>
      <w:r w:rsidR="00DE025B" w:rsidRPr="000D0B09">
        <w:rPr>
          <w:rFonts w:asciiTheme="minorHAnsi" w:hAnsiTheme="minorHAnsi"/>
          <w:sz w:val="24"/>
        </w:rPr>
        <w:t>obra</w:t>
      </w:r>
      <w:r w:rsidRPr="000D0B09">
        <w:rPr>
          <w:rFonts w:asciiTheme="minorHAnsi" w:hAnsiTheme="minorHAnsi"/>
          <w:sz w:val="24"/>
        </w:rPr>
        <w:t>, caso esses sejam considerados desconhecidos no mercado.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Durante ou após o período dos serviços, os locais deverão ser mantidos limpos e isentos de entulhos.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Ao término da </w:t>
      </w:r>
      <w:r w:rsidR="00DE025B" w:rsidRPr="000D0B09">
        <w:rPr>
          <w:rFonts w:asciiTheme="minorHAnsi" w:hAnsiTheme="minorHAnsi"/>
          <w:sz w:val="24"/>
        </w:rPr>
        <w:t>obra</w:t>
      </w:r>
      <w:r w:rsidR="009C2EF4" w:rsidRPr="000D0B09">
        <w:rPr>
          <w:rFonts w:asciiTheme="minorHAnsi" w:hAnsiTheme="minorHAnsi"/>
          <w:sz w:val="24"/>
        </w:rPr>
        <w:t xml:space="preserve">, a </w:t>
      </w:r>
      <w:r w:rsidRPr="000D0B09">
        <w:rPr>
          <w:rFonts w:asciiTheme="minorHAnsi" w:hAnsiTheme="minorHAnsi"/>
          <w:sz w:val="24"/>
        </w:rPr>
        <w:t>Empreiteira</w:t>
      </w:r>
      <w:r w:rsidR="009C2EF4" w:rsidRPr="000D0B09">
        <w:rPr>
          <w:rFonts w:asciiTheme="minorHAnsi" w:hAnsiTheme="minorHAnsi"/>
          <w:sz w:val="24"/>
        </w:rPr>
        <w:t xml:space="preserve"> Contratada</w:t>
      </w:r>
      <w:r w:rsidRPr="000D0B09">
        <w:rPr>
          <w:rFonts w:asciiTheme="minorHAnsi" w:hAnsiTheme="minorHAnsi"/>
          <w:sz w:val="24"/>
        </w:rPr>
        <w:t xml:space="preserve"> deverá fornecer à PREFEITURA DOS CAMPI </w:t>
      </w:r>
      <w:r w:rsidR="009C2EF4" w:rsidRPr="000D0B09">
        <w:rPr>
          <w:rFonts w:asciiTheme="minorHAnsi" w:hAnsiTheme="minorHAnsi"/>
          <w:sz w:val="24"/>
        </w:rPr>
        <w:t xml:space="preserve">os desenhos "AS BUILT", caso o </w:t>
      </w:r>
      <w:r w:rsidR="00E500F8" w:rsidRPr="000D0B09">
        <w:rPr>
          <w:rFonts w:asciiTheme="minorHAnsi" w:hAnsiTheme="minorHAnsi"/>
          <w:sz w:val="24"/>
        </w:rPr>
        <w:t>projeto executivo</w:t>
      </w:r>
      <w:r w:rsidR="009C2EF4" w:rsidRPr="000D0B09">
        <w:rPr>
          <w:rFonts w:asciiTheme="minorHAnsi" w:hAnsiTheme="minorHAnsi"/>
          <w:sz w:val="24"/>
        </w:rPr>
        <w:t xml:space="preserve"> </w:t>
      </w:r>
      <w:r w:rsidRPr="000D0B09">
        <w:rPr>
          <w:rFonts w:asciiTheme="minorHAnsi" w:hAnsiTheme="minorHAnsi"/>
          <w:sz w:val="24"/>
        </w:rPr>
        <w:t xml:space="preserve">original tenha sofrido qualquer modificação.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jc w:val="both"/>
        <w:rPr>
          <w:rFonts w:asciiTheme="minorHAnsi" w:hAnsiTheme="minorHAnsi"/>
        </w:rPr>
      </w:pPr>
    </w:p>
    <w:p w:rsidR="00F17E54" w:rsidRPr="000D0B09" w:rsidRDefault="00F17E54" w:rsidP="00F17E54">
      <w:pPr>
        <w:pStyle w:val="Ttulo2"/>
        <w:jc w:val="both"/>
        <w:rPr>
          <w:rFonts w:asciiTheme="minorHAnsi" w:hAnsiTheme="minorHAnsi"/>
          <w:bCs/>
          <w:u w:val="none"/>
        </w:rPr>
      </w:pPr>
      <w:bookmarkStart w:id="32" w:name="_Toc388274870"/>
      <w:r w:rsidRPr="000D0B09">
        <w:rPr>
          <w:rFonts w:asciiTheme="minorHAnsi" w:hAnsiTheme="minorHAnsi"/>
          <w:bCs/>
          <w:u w:val="none"/>
        </w:rPr>
        <w:t>2 – INSTALAÇÕES ELÉTRICAS</w:t>
      </w:r>
      <w:bookmarkEnd w:id="32"/>
      <w:r w:rsidRPr="000D0B09">
        <w:rPr>
          <w:rFonts w:asciiTheme="minorHAnsi" w:hAnsiTheme="minorHAnsi"/>
          <w:bCs/>
          <w:u w:val="none"/>
        </w:rPr>
        <w:t xml:space="preserve"> </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u w:val="single"/>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xml:space="preserve">A - </w:t>
      </w:r>
      <w:r w:rsidRPr="000D0B09">
        <w:rPr>
          <w:rFonts w:asciiTheme="minorHAnsi" w:hAnsiTheme="minorHAnsi"/>
          <w:b/>
          <w:sz w:val="24"/>
          <w:u w:val="single"/>
        </w:rPr>
        <w:t>BAIXA TENSÃO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NORMAS DE EXECUÇÃO: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instalações serão executadas de acordo com a NBR- 5410 da ABNT e terá boa apresentação estética, inclusive nos trechos não aparentes.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tubulações embutidas terão recobrimento mínimo de 0,02 m e os pontos de ligação de caixas de passagem respaldados com a superfície.</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Todos os tubos serão cortados com serra ou corta-frio, as roscas deverão ser executadas com cossinetes e macho BSP e após a execução das mesmas as extremidades serão escariadas para remoção de rebarbas.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Não serão permitidos ângulos diferentes de 45° ou 90°.</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Não poderá ser instalada tubulação com diâmetro inferior a 25 mm (</w:t>
      </w:r>
      <w:proofErr w:type="gramStart"/>
      <w:r w:rsidRPr="000D0B09">
        <w:rPr>
          <w:rFonts w:asciiTheme="minorHAnsi" w:hAnsiTheme="minorHAnsi"/>
          <w:sz w:val="24"/>
        </w:rPr>
        <w:t>3/4"</w:t>
      </w:r>
      <w:proofErr w:type="gramEnd"/>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Não serão aceitas curvas de eletrodutos feitas na </w:t>
      </w:r>
      <w:r w:rsidR="00DE025B" w:rsidRPr="000D0B09">
        <w:rPr>
          <w:rFonts w:asciiTheme="minorHAnsi" w:hAnsiTheme="minorHAnsi"/>
          <w:sz w:val="24"/>
        </w:rPr>
        <w:t>obra</w:t>
      </w:r>
      <w:r w:rsidRPr="000D0B09">
        <w:rPr>
          <w:rFonts w:asciiTheme="minorHAnsi" w:hAnsiTheme="minorHAnsi"/>
          <w:sz w:val="24"/>
        </w:rPr>
        <w:t>, salvo se executadas com máquina de d</w:t>
      </w:r>
      <w:r w:rsidR="00DE025B" w:rsidRPr="000D0B09">
        <w:rPr>
          <w:rFonts w:asciiTheme="minorHAnsi" w:hAnsiTheme="minorHAnsi"/>
          <w:sz w:val="24"/>
        </w:rPr>
        <w:t>obra</w:t>
      </w:r>
      <w:r w:rsidRPr="000D0B09">
        <w:rPr>
          <w:rFonts w:asciiTheme="minorHAnsi" w:hAnsiTheme="minorHAnsi"/>
          <w:sz w:val="24"/>
        </w:rPr>
        <w:t>r apropriada.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Não serão permitidas distâncias, entre as caixas de passagem, superiores a 15,00 m.</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Não será admitido o uso de mais de 02 curvas entre as caixas.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Toda a instalação deverá ser feita de modo a garantir a continuidade elétrica da mesma e deverá ser ligada a terra.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ligações dos eletrodutos em caixas de passagem e/ou distribuição serão feitas sempre com duas arruelas, interna e externamente às caixas e devidamente apertadas, além de uma bucha que servirá de contra porca para a arruela interna.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As emendas de condutores deverão ser feitas sempre dentro de caixas de passagem com fita isolante tipo “</w:t>
      </w:r>
      <w:proofErr w:type="gramStart"/>
      <w:r w:rsidRPr="000D0B09">
        <w:rPr>
          <w:rFonts w:asciiTheme="minorHAnsi" w:hAnsiTheme="minorHAnsi"/>
          <w:sz w:val="24"/>
        </w:rPr>
        <w:t>auto fusão</w:t>
      </w:r>
      <w:proofErr w:type="gramEnd"/>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Os condutores até </w:t>
      </w:r>
      <w:proofErr w:type="gramStart"/>
      <w:r w:rsidRPr="000D0B09">
        <w:rPr>
          <w:rFonts w:asciiTheme="minorHAnsi" w:hAnsiTheme="minorHAnsi"/>
          <w:sz w:val="24"/>
        </w:rPr>
        <w:t>6</w:t>
      </w:r>
      <w:proofErr w:type="gramEnd"/>
      <w:r w:rsidRPr="000D0B09">
        <w:rPr>
          <w:rFonts w:asciiTheme="minorHAnsi" w:hAnsiTheme="minorHAnsi"/>
          <w:sz w:val="24"/>
        </w:rPr>
        <w:t xml:space="preserve"> mm² deverão seguir o padrão de cores para identificação conforme ABNT e solicitado no projeto.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 INSTALAÇÃO APARENTE</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Será fixada por braçadeiras a cada 1,50 m, as quais deverão garantir a perfeita estabilidade das tubulações.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Quando suspensa, sobre rebaixo ou não, a tubulação deverá ser fixada com material próprio para engate em suporte conforme detalhe mostrado em desenho, não se admitindo o uso de arame ou plástico.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Após executada a instalação poderá ser pintada, com tinta esmalte sintético brilhante na cor cinza escuro</w:t>
      </w:r>
      <w:r w:rsidRPr="000D0B09">
        <w:rPr>
          <w:rFonts w:asciiTheme="minorHAnsi" w:hAnsiTheme="minorHAnsi"/>
          <w:sz w:val="24"/>
          <w:u w:val="words"/>
        </w:rPr>
        <w:t xml:space="preserve"> </w:t>
      </w:r>
      <w:r w:rsidRPr="000D0B09">
        <w:rPr>
          <w:rFonts w:asciiTheme="minorHAnsi" w:hAnsiTheme="minorHAnsi"/>
          <w:sz w:val="24"/>
        </w:rPr>
        <w:t>(NBR-6493).</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2.1 - MATERIAIS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2.1.1 - QUADROS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2.1.1.1 - MODELO COMERCIAL</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0126AC">
      <w:pPr>
        <w:numPr>
          <w:ilvl w:val="0"/>
          <w:numId w:val="1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Conforme indicado em desenho o mesmo poderá ser de embutir ou de sobrepor </w:t>
      </w:r>
      <w:proofErr w:type="gramStart"/>
      <w:r w:rsidRPr="000D0B09">
        <w:rPr>
          <w:rFonts w:asciiTheme="minorHAnsi" w:hAnsiTheme="minorHAnsi"/>
          <w:sz w:val="24"/>
        </w:rPr>
        <w:t>auto sustentável</w:t>
      </w:r>
      <w:proofErr w:type="gramEnd"/>
      <w:r w:rsidRPr="000D0B09">
        <w:rPr>
          <w:rFonts w:asciiTheme="minorHAnsi" w:hAnsiTheme="minorHAnsi"/>
          <w:sz w:val="24"/>
        </w:rPr>
        <w:t>, constituído em chapa galvanizada, espessura mínima de 18 MSG ou espessura mínima necessária, compatível com sua dimensão e peso, dotado de espelho frontal com d</w:t>
      </w:r>
      <w:r w:rsidR="00DE025B" w:rsidRPr="000D0B09">
        <w:rPr>
          <w:rFonts w:asciiTheme="minorHAnsi" w:hAnsiTheme="minorHAnsi"/>
          <w:sz w:val="24"/>
        </w:rPr>
        <w:t>obra</w:t>
      </w:r>
      <w:r w:rsidRPr="000D0B09">
        <w:rPr>
          <w:rFonts w:asciiTheme="minorHAnsi" w:hAnsiTheme="minorHAnsi"/>
          <w:sz w:val="24"/>
        </w:rPr>
        <w:t>diças e porta-etiquetas para identificação dos circuitos, com porta provida de fecho tipo “C”, pintado em tinta “epóxi” na cor cinza.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Todos os quadros deverão possuir barramento compatível com suas cargas e suas especificações estarão nas planilhas de materiais.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Todos os quadros deverão possuir disjuntores gerais.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A alimentação dos barramentos deverá ser feita através de terminais de pressão.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Não será admitida a associação de diferentes metais para a condutibilidade elétrica.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A fixação dos quadros deverá ser feita com fixadores adequados ao seu tamanho e peso.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2.1.1.2 - DISJUNTORES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Os disjuntores de circuitos de tomadas de uso geral (TUG) e de circuitos de iluminação serão do tipo termomagnéticos com polaridade de acordo com projeto e capacidade de ruptura mínima de </w:t>
      </w:r>
      <w:proofErr w:type="gramStart"/>
      <w:r w:rsidRPr="000D0B09">
        <w:rPr>
          <w:rFonts w:asciiTheme="minorHAnsi" w:hAnsiTheme="minorHAnsi"/>
          <w:sz w:val="24"/>
        </w:rPr>
        <w:t>3</w:t>
      </w:r>
      <w:proofErr w:type="gramEnd"/>
      <w:r w:rsidRPr="000D0B09">
        <w:rPr>
          <w:rFonts w:asciiTheme="minorHAnsi" w:hAnsiTheme="minorHAnsi"/>
          <w:sz w:val="24"/>
        </w:rPr>
        <w:t xml:space="preserve"> KA em 220 CA.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Os disjuntores usados em circuitos de tomadas de uso específico (TUE), bem como em gerais de quadro, deverão ter capacidade de ruptura mínima de 10KA e serão compatíveis com o tipo de utilização especificado na planilha de materiais.</w:t>
      </w:r>
    </w:p>
    <w:p w:rsidR="00F17E54" w:rsidRPr="000D0B09" w:rsidRDefault="00F17E54" w:rsidP="00F17E54">
      <w:pPr>
        <w:pStyle w:val="PargrafodaLista"/>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Não será admitido o uso de </w:t>
      </w:r>
      <w:proofErr w:type="gramStart"/>
      <w:r w:rsidRPr="000D0B09">
        <w:rPr>
          <w:rFonts w:asciiTheme="minorHAnsi" w:hAnsiTheme="minorHAnsi"/>
          <w:sz w:val="24"/>
        </w:rPr>
        <w:t>2</w:t>
      </w:r>
      <w:proofErr w:type="gramEnd"/>
      <w:r w:rsidRPr="000D0B09">
        <w:rPr>
          <w:rFonts w:asciiTheme="minorHAnsi" w:hAnsiTheme="minorHAnsi"/>
          <w:sz w:val="24"/>
        </w:rPr>
        <w:t xml:space="preserve"> disjuntores monofásicos  para circuitos bifásicos ou qualquer outra forma de associação.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2.1.1.3 - CHAVES SECCIONADORAS EM GERAL</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Somente se especificado em projeto ou planilha, quando a proteção dos quadros se der através de chaves, estas deverão possuir as seguintes características: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Com dispositivo para acionamento em carga, de ação rápida, com dupla interrupção, montada com base NH, tensão de 600 V CA, 60HZ, com câmara de extinção de arco, alavanca de comando montada na porta do quadro, fabricação BEGHIM ou CMI.</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Só serão aceitas chaves de boa qualidade e comprovada eficiência.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2.1.2 - CONDULETES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Deverão ser em alumínio-silício fundido, de boa qualidade e acabamento, não sendo admitidos quando possuir interior ou exterior com ondulações. Fabricação WETZEL, DAISA</w:t>
      </w:r>
      <w:r w:rsidR="00977406" w:rsidRPr="000D0B09">
        <w:rPr>
          <w:rFonts w:asciiTheme="minorHAnsi" w:hAnsiTheme="minorHAnsi"/>
          <w:sz w:val="24"/>
        </w:rPr>
        <w:t xml:space="preserve"> ou equivalente técnico</w:t>
      </w:r>
      <w:r w:rsidRPr="000D0B09">
        <w:rPr>
          <w:rFonts w:asciiTheme="minorHAnsi" w:hAnsiTheme="minorHAnsi"/>
          <w:sz w:val="24"/>
        </w:rPr>
        <w:t xml:space="preserve"> com as mesmas qualidades e características.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Todos os conduletes deverão ser fixados por buchas e parafusos próprios.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Os conduletes com tomada, quando não especificados serão do tipo universal.</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2.1.3 - BUCHAS E ARRUELAS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Serão de alumínio-silício fundido, próprias para eletrodutos e suas respectivas bitolas, tendo rosca em número adequado a sua utilização.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2.1.4 - BRAÇADEIRA OU ABRAÇADEIRA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Em ferro galvanizado, tipo copo, de acordo com a bitola do eletrodu</w:t>
      </w:r>
      <w:r w:rsidR="00977406" w:rsidRPr="000D0B09">
        <w:rPr>
          <w:rFonts w:asciiTheme="minorHAnsi" w:hAnsiTheme="minorHAnsi"/>
          <w:sz w:val="24"/>
        </w:rPr>
        <w:t>to, fabricação WETZEL ou equivalente técnico</w:t>
      </w:r>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2.1.5 – CONDUTORES/CABOS EM GERAL</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Deverão ser de boa qualidade, sendo seu isolamento externo um composto termoplástico de PVC que permita a trabalhabilidade do cabo, fabricação PIRELLI, FICAP, INDUSCABO</w:t>
      </w:r>
      <w:r w:rsidR="00977406" w:rsidRPr="000D0B09">
        <w:rPr>
          <w:rFonts w:asciiTheme="minorHAnsi" w:hAnsiTheme="minorHAnsi"/>
          <w:sz w:val="24"/>
        </w:rPr>
        <w:t xml:space="preserve"> ou equivalente técnico</w:t>
      </w:r>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De acordo com as normas NBR – 6148 e NBR - 6812. </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Para bitolas de 2,5 a 6,0 mm² deverá ser empregado fio sólido de cobre nu eletrolítico, de seção circular, composto de isolamento à base de termoplástico de PVC, classe 750 V, 70° C, tipo </w:t>
      </w:r>
      <w:proofErr w:type="spellStart"/>
      <w:proofErr w:type="gramStart"/>
      <w:r w:rsidRPr="000D0B09">
        <w:rPr>
          <w:rFonts w:asciiTheme="minorHAnsi" w:hAnsiTheme="minorHAnsi"/>
          <w:sz w:val="24"/>
        </w:rPr>
        <w:t>anti-chama</w:t>
      </w:r>
      <w:proofErr w:type="spellEnd"/>
      <w:proofErr w:type="gramEnd"/>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Para bitolas superiores </w:t>
      </w:r>
      <w:proofErr w:type="gramStart"/>
      <w:r w:rsidRPr="000D0B09">
        <w:rPr>
          <w:rFonts w:asciiTheme="minorHAnsi" w:hAnsiTheme="minorHAnsi"/>
          <w:sz w:val="24"/>
        </w:rPr>
        <w:t>à</w:t>
      </w:r>
      <w:proofErr w:type="gramEnd"/>
      <w:r w:rsidRPr="000D0B09">
        <w:rPr>
          <w:rFonts w:asciiTheme="minorHAnsi" w:hAnsiTheme="minorHAnsi"/>
          <w:sz w:val="24"/>
        </w:rPr>
        <w:t xml:space="preserve"> 6,0 mm² deverá ser empregado cabo de seção circular, isolamento à base de termoplástico de PVC, classe 750V, 70°C, tipo </w:t>
      </w:r>
      <w:proofErr w:type="spellStart"/>
      <w:r w:rsidRPr="000D0B09">
        <w:rPr>
          <w:rFonts w:asciiTheme="minorHAnsi" w:hAnsiTheme="minorHAnsi"/>
          <w:sz w:val="24"/>
        </w:rPr>
        <w:t>anti-chama</w:t>
      </w:r>
      <w:proofErr w:type="spellEnd"/>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2.1.6 – ALIMENTADORES PARA LUMINÁRIA, MOTORES, ETC.</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Os cabos alimentadores deverão ser monopolares e fixados ao barramento através de terminais de pressão em cobre.</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Os cabos de alimentação dos painéis de baixa tensão (QGBT) serão de classe 1KV, com isolamento e cobertura externa.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2.1.7 – CABOS ALIMENTADORES NÃO MONOPOLARES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Quando o projeto exigir, estes deverão ser do tipo PP composto de fios de cobre nu com isolamento e cobertura externa a base de composto termoplástico de PVC, 750 V, 70° C e quantidade de fios conforme lista de materiais.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2.1.8 – CORES DOS CONDUTORES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Deverão ser obedecidas as cores especificadas pela ABNT e pelo projeto nas seguintes condições:</w:t>
      </w:r>
    </w:p>
    <w:p w:rsidR="00F17E54" w:rsidRPr="000D0B09" w:rsidRDefault="00F17E54" w:rsidP="00F17E54">
      <w:pPr>
        <w:numPr>
          <w:ilvl w:val="0"/>
          <w:numId w:val="2"/>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Circuito Normal:</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ind w:left="360"/>
        <w:jc w:val="both"/>
        <w:rPr>
          <w:rFonts w:asciiTheme="minorHAnsi" w:hAnsiTheme="minorHAnsi"/>
          <w:sz w:val="24"/>
        </w:rPr>
      </w:pPr>
      <w:r w:rsidRPr="000D0B09">
        <w:rPr>
          <w:rFonts w:asciiTheme="minorHAnsi" w:hAnsiTheme="minorHAnsi"/>
          <w:sz w:val="24"/>
        </w:rPr>
        <w:t>. FASE = PRETO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ind w:left="360"/>
        <w:jc w:val="both"/>
        <w:rPr>
          <w:rFonts w:asciiTheme="minorHAnsi" w:hAnsiTheme="minorHAnsi"/>
          <w:sz w:val="24"/>
        </w:rPr>
      </w:pPr>
      <w:r w:rsidRPr="000D0B09">
        <w:rPr>
          <w:rFonts w:asciiTheme="minorHAnsi" w:hAnsiTheme="minorHAnsi"/>
          <w:sz w:val="24"/>
        </w:rPr>
        <w:t>. NEUTRO = AZUL CLARO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ind w:left="360"/>
        <w:jc w:val="both"/>
        <w:rPr>
          <w:rFonts w:asciiTheme="minorHAnsi" w:hAnsiTheme="minorHAnsi"/>
          <w:sz w:val="24"/>
        </w:rPr>
      </w:pPr>
      <w:r w:rsidRPr="000D0B09">
        <w:rPr>
          <w:rFonts w:asciiTheme="minorHAnsi" w:hAnsiTheme="minorHAnsi"/>
          <w:sz w:val="24"/>
        </w:rPr>
        <w:t>. TERRA COMUM ou SISTEMA TN-C = VERDE</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ind w:left="360"/>
        <w:jc w:val="both"/>
        <w:rPr>
          <w:rFonts w:asciiTheme="minorHAnsi" w:hAnsiTheme="minorHAnsi"/>
          <w:sz w:val="24"/>
        </w:rPr>
      </w:pPr>
      <w:r w:rsidRPr="000D0B09">
        <w:rPr>
          <w:rFonts w:asciiTheme="minorHAnsi" w:hAnsiTheme="minorHAnsi"/>
          <w:sz w:val="24"/>
        </w:rPr>
        <w:t>. RETORNO = BRANCO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ind w:left="360"/>
        <w:jc w:val="both"/>
        <w:rPr>
          <w:rFonts w:asciiTheme="minorHAnsi" w:hAnsiTheme="minorHAnsi"/>
          <w:sz w:val="24"/>
        </w:rPr>
      </w:pPr>
      <w:r w:rsidRPr="000D0B09">
        <w:rPr>
          <w:rFonts w:asciiTheme="minorHAnsi" w:hAnsiTheme="minorHAnsi"/>
          <w:sz w:val="24"/>
        </w:rPr>
        <w:t>. “</w:t>
      </w:r>
      <w:proofErr w:type="gramStart"/>
      <w:r w:rsidRPr="000D0B09">
        <w:rPr>
          <w:rFonts w:asciiTheme="minorHAnsi" w:hAnsiTheme="minorHAnsi"/>
          <w:sz w:val="24"/>
        </w:rPr>
        <w:t>TERRA ISOLADO”</w:t>
      </w:r>
      <w:proofErr w:type="gramEnd"/>
      <w:r w:rsidRPr="000D0B09">
        <w:rPr>
          <w:rFonts w:asciiTheme="minorHAnsi" w:hAnsiTheme="minorHAnsi"/>
          <w:sz w:val="24"/>
        </w:rPr>
        <w:t xml:space="preserve"> ou SISTEMA IT = VERDE CLARO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ind w:left="360"/>
        <w:jc w:val="both"/>
        <w:rPr>
          <w:rFonts w:asciiTheme="minorHAnsi" w:hAnsiTheme="minorHAnsi"/>
          <w:sz w:val="24"/>
        </w:rPr>
      </w:pPr>
    </w:p>
    <w:p w:rsidR="00F17E54" w:rsidRPr="000D0B09" w:rsidRDefault="00F17E54" w:rsidP="00F17E54">
      <w:pPr>
        <w:pStyle w:val="Corpodetexto"/>
        <w:numPr>
          <w:ilvl w:val="0"/>
          <w:numId w:val="2"/>
        </w:numPr>
        <w:rPr>
          <w:rFonts w:asciiTheme="minorHAnsi" w:hAnsiTheme="minorHAnsi"/>
        </w:rPr>
      </w:pPr>
      <w:r w:rsidRPr="000D0B09">
        <w:rPr>
          <w:rFonts w:asciiTheme="minorHAnsi" w:hAnsiTheme="minorHAnsi"/>
        </w:rPr>
        <w:t>Circuito de Cargas Essenciais (Emergência)</w:t>
      </w:r>
    </w:p>
    <w:p w:rsidR="00F17E54" w:rsidRPr="000D0B09" w:rsidRDefault="00F17E54" w:rsidP="00F17E54">
      <w:pPr>
        <w:pStyle w:val="Corpodetexto"/>
        <w:rPr>
          <w:rFonts w:asciiTheme="minorHAnsi" w:hAnsiTheme="minorHAnsi"/>
        </w:rPr>
      </w:pPr>
    </w:p>
    <w:p w:rsidR="00F17E54" w:rsidRPr="000D0B09" w:rsidRDefault="00F17E54" w:rsidP="00F17E54">
      <w:pPr>
        <w:pStyle w:val="Corpodetexto"/>
        <w:ind w:left="360"/>
        <w:rPr>
          <w:rFonts w:asciiTheme="minorHAnsi" w:hAnsiTheme="minorHAnsi"/>
        </w:rPr>
      </w:pPr>
      <w:r w:rsidRPr="000D0B09">
        <w:rPr>
          <w:rFonts w:asciiTheme="minorHAnsi" w:hAnsiTheme="minorHAnsi"/>
        </w:rPr>
        <w:t>. FASE = VERMELHO</w:t>
      </w:r>
    </w:p>
    <w:p w:rsidR="00F17E54" w:rsidRPr="000D0B09" w:rsidRDefault="00F17E54" w:rsidP="00F17E54">
      <w:pPr>
        <w:pStyle w:val="Corpodetexto"/>
        <w:ind w:left="360"/>
        <w:rPr>
          <w:rFonts w:asciiTheme="minorHAnsi" w:hAnsiTheme="minorHAnsi"/>
        </w:rPr>
      </w:pPr>
      <w:r w:rsidRPr="000D0B09">
        <w:rPr>
          <w:rFonts w:asciiTheme="minorHAnsi" w:hAnsiTheme="minorHAnsi"/>
        </w:rPr>
        <w:t>. NEUTRO = AMARELO</w:t>
      </w:r>
    </w:p>
    <w:p w:rsidR="00F17E54" w:rsidRPr="000D0B09" w:rsidRDefault="00F17E54" w:rsidP="00F17E54">
      <w:pPr>
        <w:pStyle w:val="Corpodetexto"/>
        <w:ind w:left="360"/>
        <w:rPr>
          <w:rFonts w:asciiTheme="minorHAnsi" w:hAnsiTheme="minorHAnsi"/>
        </w:rPr>
      </w:pPr>
      <w:r w:rsidRPr="000D0B09">
        <w:rPr>
          <w:rFonts w:asciiTheme="minorHAnsi" w:hAnsiTheme="minorHAnsi"/>
        </w:rPr>
        <w:t>. TERRA = VERDE</w:t>
      </w:r>
    </w:p>
    <w:p w:rsidR="00F17E54" w:rsidRPr="000D0B09" w:rsidRDefault="00F17E54" w:rsidP="00F17E54">
      <w:pPr>
        <w:pStyle w:val="Corpodetexto"/>
        <w:ind w:left="360"/>
        <w:rPr>
          <w:rFonts w:asciiTheme="minorHAnsi" w:hAnsiTheme="minorHAnsi"/>
        </w:rPr>
      </w:pPr>
      <w:r w:rsidRPr="000D0B09">
        <w:rPr>
          <w:rFonts w:asciiTheme="minorHAnsi" w:hAnsiTheme="minorHAnsi"/>
        </w:rPr>
        <w:t>. RETORNO = CINZA</w:t>
      </w:r>
    </w:p>
    <w:p w:rsidR="00F17E54" w:rsidRPr="000D0B09" w:rsidRDefault="00F17E54" w:rsidP="00F17E54">
      <w:pPr>
        <w:pStyle w:val="Corpodetexto"/>
        <w:ind w:left="360"/>
        <w:rPr>
          <w:rFonts w:asciiTheme="minorHAnsi" w:hAnsiTheme="minorHAnsi"/>
        </w:rPr>
      </w:pPr>
    </w:p>
    <w:p w:rsidR="00F17E54" w:rsidRPr="000D0B09" w:rsidRDefault="00F17E54" w:rsidP="00F17E54">
      <w:pPr>
        <w:pStyle w:val="Corpodetexto"/>
        <w:numPr>
          <w:ilvl w:val="0"/>
          <w:numId w:val="1"/>
        </w:numPr>
        <w:tabs>
          <w:tab w:val="clear" w:pos="360"/>
        </w:tabs>
        <w:ind w:left="720"/>
        <w:rPr>
          <w:rFonts w:asciiTheme="minorHAnsi" w:hAnsiTheme="minorHAnsi"/>
        </w:rPr>
      </w:pPr>
      <w:r w:rsidRPr="000D0B09">
        <w:rPr>
          <w:rFonts w:asciiTheme="minorHAnsi" w:hAnsiTheme="minorHAnsi"/>
        </w:rPr>
        <w:t>Os cabos deverão obedecer à NBR – 6880.</w:t>
      </w:r>
    </w:p>
    <w:p w:rsidR="00F17E54" w:rsidRPr="000D0B09" w:rsidRDefault="00F17E54" w:rsidP="00F17E54">
      <w:pPr>
        <w:pStyle w:val="Corpodetexto"/>
        <w:rPr>
          <w:rFonts w:asciiTheme="minorHAnsi" w:hAnsiTheme="minorHAnsi"/>
        </w:rPr>
      </w:pPr>
    </w:p>
    <w:p w:rsidR="00F17E54" w:rsidRPr="000D0B09" w:rsidRDefault="00F17E54" w:rsidP="00F17E54">
      <w:pPr>
        <w:pStyle w:val="Corpodetexto"/>
        <w:numPr>
          <w:ilvl w:val="0"/>
          <w:numId w:val="1"/>
        </w:numPr>
        <w:tabs>
          <w:tab w:val="clear" w:pos="360"/>
        </w:tabs>
        <w:ind w:left="720"/>
        <w:rPr>
          <w:rFonts w:asciiTheme="minorHAnsi" w:hAnsiTheme="minorHAnsi"/>
        </w:rPr>
      </w:pPr>
      <w:r w:rsidRPr="000D0B09">
        <w:rPr>
          <w:rFonts w:asciiTheme="minorHAnsi" w:hAnsiTheme="minorHAnsi"/>
        </w:rPr>
        <w:t>Os cabos e fios deverão ser do mesmo fabricante.</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2.1.9 - CAIXAS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As caixas de passagem </w:t>
      </w:r>
      <w:proofErr w:type="gramStart"/>
      <w:r w:rsidRPr="000D0B09">
        <w:rPr>
          <w:rFonts w:asciiTheme="minorHAnsi" w:hAnsiTheme="minorHAnsi"/>
          <w:sz w:val="24"/>
        </w:rPr>
        <w:t>5</w:t>
      </w:r>
      <w:proofErr w:type="gramEnd"/>
      <w:r w:rsidRPr="000D0B09">
        <w:rPr>
          <w:rFonts w:asciiTheme="minorHAnsi" w:hAnsiTheme="minorHAnsi"/>
          <w:sz w:val="24"/>
        </w:rPr>
        <w:t>"x5", 4"x4" e 4"x2" deverão ser em ferro esmaltado, conforme NBR – 6235 e NBR – 6720.</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As caixas de passagem 10x10cm, 15x15cm ou maiores serão sempre em aço galvanizado, chapa mínima de MSG 18.</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Todas as caixas deverão ser fixadas por buchas e parafusos.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2.1.10 - ELETRODUTOS, CURVAS E LUVAS.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Só serão admitidos aqueles do tipo “roscável” em ferro esmaltado ou aço galvanizado - Tipo</w:t>
      </w:r>
      <w:r w:rsidR="00977406" w:rsidRPr="000D0B09">
        <w:rPr>
          <w:rFonts w:asciiTheme="minorHAnsi" w:hAnsiTheme="minorHAnsi"/>
          <w:sz w:val="24"/>
        </w:rPr>
        <w:t xml:space="preserve"> médio THOMEU, APOLLO ou equivalente técnico</w:t>
      </w:r>
      <w:r w:rsidRPr="000D0B09">
        <w:rPr>
          <w:rFonts w:asciiTheme="minorHAnsi" w:hAnsiTheme="minorHAnsi"/>
          <w:sz w:val="24"/>
        </w:rPr>
        <w:t xml:space="preserve"> com as mesmas características.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Em PVC, rígido de boa qualid</w:t>
      </w:r>
      <w:r w:rsidR="00977406" w:rsidRPr="000D0B09">
        <w:rPr>
          <w:rFonts w:asciiTheme="minorHAnsi" w:hAnsiTheme="minorHAnsi"/>
          <w:sz w:val="24"/>
        </w:rPr>
        <w:t>ade, fabricação TIGRE ou equivalente técnico</w:t>
      </w:r>
      <w:r w:rsidRPr="000D0B09">
        <w:rPr>
          <w:rFonts w:asciiTheme="minorHAnsi" w:hAnsiTheme="minorHAnsi"/>
          <w:sz w:val="24"/>
        </w:rPr>
        <w:t xml:space="preserve"> com as mesmas características, somente se especificado em planta ou planilha.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lastRenderedPageBreak/>
        <w:t>* Os materiais não especificados em projeto serão de Ø 25 mm (</w:t>
      </w:r>
      <w:proofErr w:type="gramStart"/>
      <w:r w:rsidRPr="000D0B09">
        <w:rPr>
          <w:rFonts w:asciiTheme="minorHAnsi" w:hAnsiTheme="minorHAnsi"/>
          <w:sz w:val="24"/>
        </w:rPr>
        <w:t>3/4"</w:t>
      </w:r>
      <w:proofErr w:type="gramEnd"/>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 Os materiais a serem utilizados deverão constar em desenho e/ou planilha.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2.1.11 - LUMINÁRIAS COM LÂMPADAS DO TIPO LED</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s>
        <w:ind w:left="720"/>
        <w:jc w:val="both"/>
        <w:rPr>
          <w:rFonts w:asciiTheme="minorHAnsi" w:hAnsiTheme="minorHAnsi"/>
          <w:sz w:val="24"/>
        </w:rPr>
      </w:pPr>
      <w:r w:rsidRPr="000D0B09">
        <w:rPr>
          <w:rFonts w:asciiTheme="minorHAnsi" w:hAnsiTheme="minorHAnsi"/>
          <w:sz w:val="24"/>
        </w:rPr>
        <w:t>As luminárias deverão ser de embutir ou de sobrepor para duas lâmpadas tubulares tipo T5, corpo em chapa de aço galvanizado, pintura eletrostática na cor branca com refletor em alumínio “anodizado”, conforme especificadas em planta e planilhas de materiais nas tensões indicadas de acordo com projeto.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709"/>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As lâmpadas deverão ser de modelo tubular tipo T5 a “</w:t>
      </w:r>
      <w:proofErr w:type="spellStart"/>
      <w:r w:rsidRPr="000D0B09">
        <w:rPr>
          <w:rFonts w:asciiTheme="minorHAnsi" w:hAnsiTheme="minorHAnsi"/>
          <w:sz w:val="24"/>
        </w:rPr>
        <w:t>led</w:t>
      </w:r>
      <w:proofErr w:type="spellEnd"/>
      <w:r w:rsidRPr="000D0B09">
        <w:rPr>
          <w:rFonts w:asciiTheme="minorHAnsi" w:hAnsiTheme="minorHAnsi"/>
          <w:sz w:val="24"/>
        </w:rPr>
        <w:t xml:space="preserve">” fria, com alimentação bivolt entre 85 e 260 V, para ambiente interno (IP42) e conforme especificadas em planilhas de materiais. </w:t>
      </w:r>
    </w:p>
    <w:p w:rsidR="00F17E54" w:rsidRPr="000D0B09" w:rsidRDefault="00F17E54" w:rsidP="00F17E54">
      <w:pPr>
        <w:pStyle w:val="PargrafodaLista"/>
        <w:rPr>
          <w:rFonts w:asciiTheme="minorHAnsi" w:hAnsiTheme="minorHAnsi"/>
          <w:sz w:val="24"/>
        </w:rPr>
      </w:pPr>
    </w:p>
    <w:p w:rsidR="00F17E54" w:rsidRPr="000D0B09" w:rsidRDefault="00F17E54" w:rsidP="00F17E54">
      <w:pPr>
        <w:numPr>
          <w:ilvl w:val="0"/>
          <w:numId w:val="1"/>
        </w:numPr>
        <w:tabs>
          <w:tab w:val="clear" w:pos="360"/>
          <w:tab w:val="left" w:pos="709"/>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Todas as luminárias deverão ter suas carcaças aterradas.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2.1.12 – TOMADAS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Placas em policarbonato, material plástico, mod. ref. Classic, fabricado pela </w:t>
      </w:r>
      <w:r w:rsidR="00977406" w:rsidRPr="000D0B09">
        <w:rPr>
          <w:rFonts w:asciiTheme="minorHAnsi" w:hAnsiTheme="minorHAnsi"/>
          <w:sz w:val="24"/>
        </w:rPr>
        <w:t>PIAL ou equivalente técnico</w:t>
      </w:r>
      <w:r w:rsidRPr="000D0B09">
        <w:rPr>
          <w:rFonts w:asciiTheme="minorHAnsi" w:hAnsiTheme="minorHAnsi"/>
          <w:sz w:val="24"/>
        </w:rPr>
        <w:t xml:space="preserve"> com as mesmas características ou conforme especificado em planilhas.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2.1.13 – LEITOS DE CABOS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2.1.13.1 – PESADO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Serão do tipo “comercial pesado” constituídos com longarinas de perfil </w:t>
      </w:r>
      <w:proofErr w:type="gramStart"/>
      <w:r w:rsidRPr="000D0B09">
        <w:rPr>
          <w:rFonts w:asciiTheme="minorHAnsi" w:hAnsiTheme="minorHAnsi"/>
          <w:sz w:val="24"/>
        </w:rPr>
        <w:t>“U” (19 mm x 100 mm) e travessas de 19 mm x 38 mm a cada 250 mm fixadas através de tirantes rosqueados de Ø 1/4”</w:t>
      </w:r>
      <w:proofErr w:type="gramEnd"/>
      <w:r w:rsidRPr="000D0B09">
        <w:rPr>
          <w:rFonts w:asciiTheme="minorHAnsi" w:hAnsiTheme="minorHAnsi"/>
          <w:sz w:val="24"/>
        </w:rPr>
        <w:t xml:space="preserve"> e com os acessórios necessários.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Para os utilizados na distribuição de alimentadores as suas dimensões deverão estar conforme detalhes do projeto e especificados de acordo com a planilha de materiais.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2.1.13.2 – ELETROCALHA</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Serão do tipo comercial perfurada com d</w:t>
      </w:r>
      <w:r w:rsidR="00DE025B" w:rsidRPr="000D0B09">
        <w:rPr>
          <w:rFonts w:asciiTheme="minorHAnsi" w:hAnsiTheme="minorHAnsi"/>
          <w:sz w:val="24"/>
        </w:rPr>
        <w:t>obra</w:t>
      </w:r>
      <w:r w:rsidRPr="000D0B09">
        <w:rPr>
          <w:rFonts w:asciiTheme="minorHAnsi" w:hAnsiTheme="minorHAnsi"/>
          <w:sz w:val="24"/>
        </w:rPr>
        <w:t xml:space="preserve"> tipo </w:t>
      </w:r>
      <w:proofErr w:type="gramStart"/>
      <w:r w:rsidRPr="000D0B09">
        <w:rPr>
          <w:rFonts w:asciiTheme="minorHAnsi" w:hAnsiTheme="minorHAnsi"/>
          <w:sz w:val="24"/>
        </w:rPr>
        <w:t>“U”, fixadas através de tirantes rosqueados de Ø 1/4”</w:t>
      </w:r>
      <w:proofErr w:type="gramEnd"/>
      <w:r w:rsidRPr="000D0B09">
        <w:rPr>
          <w:rFonts w:asciiTheme="minorHAnsi" w:hAnsiTheme="minorHAnsi"/>
          <w:sz w:val="24"/>
        </w:rPr>
        <w:t xml:space="preserve"> e com os acessórios necessários.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F17E54" w:rsidRPr="000D0B09" w:rsidRDefault="00F17E54" w:rsidP="00F17E54">
      <w:pPr>
        <w:numPr>
          <w:ilvl w:val="0"/>
          <w:numId w:val="1"/>
        </w:numPr>
        <w:tabs>
          <w:tab w:val="clear" w:pos="360"/>
        </w:tabs>
        <w:ind w:left="720"/>
        <w:rPr>
          <w:rFonts w:asciiTheme="minorHAnsi" w:hAnsiTheme="minorHAnsi"/>
          <w:sz w:val="24"/>
        </w:rPr>
      </w:pPr>
      <w:r w:rsidRPr="000D0B09">
        <w:rPr>
          <w:rFonts w:asciiTheme="minorHAnsi" w:hAnsiTheme="minorHAnsi"/>
          <w:sz w:val="24"/>
        </w:rPr>
        <w:t>Para as utilizadas na distribuição dos circuitos as suas dimensões deverão estar conforme detalhes do projeto</w:t>
      </w:r>
      <w:r w:rsidRPr="000D0B09">
        <w:rPr>
          <w:rFonts w:asciiTheme="minorHAnsi" w:hAnsiTheme="minorHAnsi"/>
        </w:rPr>
        <w:t xml:space="preserve"> </w:t>
      </w:r>
      <w:r w:rsidRPr="000D0B09">
        <w:rPr>
          <w:rFonts w:asciiTheme="minorHAnsi" w:hAnsiTheme="minorHAnsi"/>
          <w:sz w:val="24"/>
        </w:rPr>
        <w:t>conforme detalhes do projeto e especificados de acordo com a planilha de materiais.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40434E" w:rsidRPr="000D0B09" w:rsidRDefault="0040434E"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2.2 - TESTES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426"/>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Ficará</w:t>
      </w:r>
      <w:r w:rsidR="009C2EF4" w:rsidRPr="000D0B09">
        <w:rPr>
          <w:rFonts w:asciiTheme="minorHAnsi" w:hAnsiTheme="minorHAnsi"/>
          <w:sz w:val="24"/>
        </w:rPr>
        <w:t xml:space="preserve"> a cargo da E</w:t>
      </w:r>
      <w:r w:rsidRPr="000D0B09">
        <w:rPr>
          <w:rFonts w:asciiTheme="minorHAnsi" w:hAnsiTheme="minorHAnsi"/>
          <w:sz w:val="24"/>
        </w:rPr>
        <w:t xml:space="preserve">mpreiteira </w:t>
      </w:r>
      <w:r w:rsidR="009C2EF4" w:rsidRPr="000D0B09">
        <w:rPr>
          <w:rFonts w:asciiTheme="minorHAnsi" w:hAnsiTheme="minorHAnsi"/>
          <w:sz w:val="24"/>
        </w:rPr>
        <w:t xml:space="preserve">Contratada </w:t>
      </w:r>
      <w:r w:rsidRPr="000D0B09">
        <w:rPr>
          <w:rFonts w:asciiTheme="minorHAnsi" w:hAnsiTheme="minorHAnsi"/>
          <w:sz w:val="24"/>
        </w:rPr>
        <w:t xml:space="preserve">todos os testes de rotina necessários a entrega das instalações, sempre acompanhados da </w:t>
      </w:r>
      <w:r w:rsidR="00EA6545" w:rsidRPr="000D0B09">
        <w:rPr>
          <w:rFonts w:asciiTheme="minorHAnsi" w:hAnsiTheme="minorHAnsi"/>
          <w:sz w:val="24"/>
        </w:rPr>
        <w:t>FISCALIZAÇÃO</w:t>
      </w:r>
      <w:r w:rsidRPr="000D0B09">
        <w:rPr>
          <w:rFonts w:asciiTheme="minorHAnsi" w:hAnsiTheme="minorHAnsi"/>
          <w:sz w:val="24"/>
        </w:rPr>
        <w:t xml:space="preserve"> da PREFEITURA DOS CAMPI.</w:t>
      </w:r>
    </w:p>
    <w:p w:rsidR="00F17E54" w:rsidRPr="000D0B09" w:rsidRDefault="00F17E54" w:rsidP="00F17E54">
      <w:pPr>
        <w:tabs>
          <w:tab w:val="left" w:pos="426"/>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426"/>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w:t>
      </w:r>
      <w:r w:rsidRPr="000D0B09">
        <w:rPr>
          <w:rFonts w:asciiTheme="minorHAnsi" w:hAnsiTheme="minorHAnsi"/>
          <w:sz w:val="24"/>
        </w:rPr>
        <w:tab/>
        <w:t xml:space="preserve">Todos os equipamentos elétricos ou eletrônicos instalados pela contratada deverão ser previamente testados e estando em perfeito funcionamento no ato de entrega da </w:t>
      </w:r>
      <w:r w:rsidR="00DE025B" w:rsidRPr="000D0B09">
        <w:rPr>
          <w:rFonts w:asciiTheme="minorHAnsi" w:hAnsiTheme="minorHAnsi"/>
          <w:sz w:val="24"/>
        </w:rPr>
        <w:t>obra</w:t>
      </w:r>
      <w:r w:rsidRPr="000D0B09">
        <w:rPr>
          <w:rFonts w:asciiTheme="minorHAnsi" w:hAnsiTheme="minorHAnsi"/>
          <w:sz w:val="24"/>
        </w:rPr>
        <w:t>, ficando sob sua responsabilidade a troca dos materiais que apresentarem defeito.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2.3 - NOTAS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Todos os circuitos existentes deverão ser identificados por etiquetas colocadas nos porta etiquetas, na parte frontal dos quadros de distribuição de luz de forca, de acordo com a orientação da </w:t>
      </w:r>
      <w:r w:rsidR="00EA6545" w:rsidRPr="000D0B09">
        <w:rPr>
          <w:rFonts w:asciiTheme="minorHAnsi" w:hAnsiTheme="minorHAnsi"/>
          <w:sz w:val="24"/>
        </w:rPr>
        <w:t>FISCALIZAÇÃO</w:t>
      </w:r>
      <w:r w:rsidRPr="000D0B09">
        <w:rPr>
          <w:rFonts w:asciiTheme="minorHAnsi" w:hAnsiTheme="minorHAnsi"/>
          <w:sz w:val="24"/>
        </w:rPr>
        <w:t xml:space="preserve"> da PREFEITURA DOS CAMPI.</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Toda fiação no interior do quadro, deverá ser identificada através de anilhas plásticas e colocada de maneira a apresentar um bom acabamento e uma fácil identificação dos circuitos.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Deverão ser considerados todos os materiais necessários à execução da </w:t>
      </w:r>
      <w:r w:rsidR="00DE025B" w:rsidRPr="000D0B09">
        <w:rPr>
          <w:rFonts w:asciiTheme="minorHAnsi" w:hAnsiTheme="minorHAnsi"/>
          <w:sz w:val="24"/>
        </w:rPr>
        <w:t>obra</w:t>
      </w:r>
      <w:r w:rsidRPr="000D0B09">
        <w:rPr>
          <w:rFonts w:asciiTheme="minorHAnsi" w:hAnsiTheme="minorHAnsi"/>
          <w:sz w:val="24"/>
        </w:rPr>
        <w:t xml:space="preserve">, mesmo </w:t>
      </w:r>
      <w:proofErr w:type="gramStart"/>
      <w:r w:rsidRPr="000D0B09">
        <w:rPr>
          <w:rFonts w:asciiTheme="minorHAnsi" w:hAnsiTheme="minorHAnsi"/>
          <w:sz w:val="24"/>
        </w:rPr>
        <w:t>os não</w:t>
      </w:r>
      <w:proofErr w:type="gramEnd"/>
      <w:r w:rsidRPr="000D0B09">
        <w:rPr>
          <w:rFonts w:asciiTheme="minorHAnsi" w:hAnsiTheme="minorHAnsi"/>
          <w:sz w:val="24"/>
        </w:rPr>
        <w:t xml:space="preserve"> constantes em planilhas de material.</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O material cujo fabricante seja desconhecido estará sujeito à análise e testes que comprovem a sua eficiência por parte da </w:t>
      </w:r>
      <w:r w:rsidR="00EA6545" w:rsidRPr="000D0B09">
        <w:rPr>
          <w:rFonts w:asciiTheme="minorHAnsi" w:hAnsiTheme="minorHAnsi"/>
          <w:sz w:val="24"/>
        </w:rPr>
        <w:t>FISCALIZAÇÃO</w:t>
      </w:r>
      <w:r w:rsidRPr="000D0B09">
        <w:rPr>
          <w:rFonts w:asciiTheme="minorHAnsi" w:hAnsiTheme="minorHAnsi"/>
          <w:sz w:val="24"/>
        </w:rPr>
        <w:t>, com ônus para a firma contratada, em caso de reprovação.</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Todos os alimentadores no interior dos “shafts” ou dos leitos ou das eletrocalhas, deverão estar devidamente identificados através </w:t>
      </w:r>
      <w:r w:rsidR="00977406" w:rsidRPr="000D0B09">
        <w:rPr>
          <w:rFonts w:asciiTheme="minorHAnsi" w:hAnsiTheme="minorHAnsi"/>
          <w:sz w:val="24"/>
        </w:rPr>
        <w:t xml:space="preserve">de anilhas </w:t>
      </w:r>
      <w:proofErr w:type="gramStart"/>
      <w:r w:rsidR="00977406" w:rsidRPr="000D0B09">
        <w:rPr>
          <w:rFonts w:asciiTheme="minorHAnsi" w:hAnsiTheme="minorHAnsi"/>
          <w:sz w:val="24"/>
        </w:rPr>
        <w:t>plásticas ou equivalente técnico</w:t>
      </w:r>
      <w:proofErr w:type="gramEnd"/>
      <w:r w:rsidRPr="000D0B09">
        <w:rPr>
          <w:rFonts w:asciiTheme="minorHAnsi" w:hAnsiTheme="minorHAnsi"/>
          <w:sz w:val="24"/>
        </w:rPr>
        <w:t>.</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Todas as luminárias instaladas em rebaixo também deverão ser aterradas.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Não se admitirá o emprego de materiais de diferentes fabricantes numa mesma instalação, como por exemplo: luvas e curvas de fabricação “X”, com tubos eletrodutos de fabricação “Y”; ou várias tomadas com conduletes de diferentes fabricantes.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Toda instalação deverá obedecer fielmente ao projeto e à planilha de materiais.</w:t>
      </w:r>
    </w:p>
    <w:p w:rsidR="00F17E54" w:rsidRPr="000D0B09" w:rsidRDefault="00F17E54" w:rsidP="00F17E54">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F17E54" w:rsidRPr="000D0B09" w:rsidRDefault="00F17E54" w:rsidP="00F17E54">
      <w:pPr>
        <w:numPr>
          <w:ilvl w:val="0"/>
          <w:numId w:val="1"/>
        </w:numPr>
        <w:tabs>
          <w:tab w:val="clear" w:pos="360"/>
          <w:tab w:val="left" w:pos="1728"/>
          <w:tab w:val="left" w:pos="2448"/>
          <w:tab w:val="left" w:pos="3168"/>
          <w:tab w:val="left" w:pos="3888"/>
          <w:tab w:val="left" w:pos="4608"/>
          <w:tab w:val="left" w:pos="5328"/>
          <w:tab w:val="left" w:pos="6048"/>
          <w:tab w:val="left" w:pos="6768"/>
        </w:tabs>
        <w:ind w:left="720"/>
        <w:jc w:val="both"/>
        <w:rPr>
          <w:rFonts w:asciiTheme="minorHAnsi" w:hAnsiTheme="minorHAnsi"/>
          <w:sz w:val="24"/>
        </w:rPr>
      </w:pPr>
      <w:r w:rsidRPr="000D0B09">
        <w:rPr>
          <w:rFonts w:asciiTheme="minorHAnsi" w:hAnsiTheme="minorHAnsi"/>
          <w:sz w:val="24"/>
        </w:rPr>
        <w:t xml:space="preserve">Outros materiais poderão estar especificados em plantas e planilhas. </w:t>
      </w:r>
    </w:p>
    <w:p w:rsidR="00F17E54" w:rsidRPr="000D0B09" w:rsidRDefault="00F17E54" w:rsidP="00F17E54">
      <w:pPr>
        <w:jc w:val="both"/>
        <w:rPr>
          <w:rFonts w:asciiTheme="minorHAnsi" w:hAnsiTheme="minorHAnsi"/>
          <w:sz w:val="24"/>
        </w:rPr>
      </w:pPr>
    </w:p>
    <w:p w:rsidR="00F17E54" w:rsidRPr="000D0B09" w:rsidRDefault="00F17E54" w:rsidP="00F17E54">
      <w:pPr>
        <w:jc w:val="both"/>
        <w:rPr>
          <w:rFonts w:asciiTheme="minorHAnsi" w:hAnsiTheme="minorHAnsi"/>
          <w:sz w:val="24"/>
        </w:rPr>
      </w:pPr>
    </w:p>
    <w:p w:rsidR="00F17E54" w:rsidRPr="000D0B09" w:rsidRDefault="00F17E54" w:rsidP="00F17E54">
      <w:pPr>
        <w:jc w:val="both"/>
        <w:rPr>
          <w:rFonts w:asciiTheme="minorHAnsi" w:hAnsiTheme="minorHAnsi"/>
          <w:b/>
          <w:sz w:val="24"/>
        </w:rPr>
      </w:pPr>
      <w:r w:rsidRPr="000D0B09">
        <w:rPr>
          <w:rFonts w:asciiTheme="minorHAnsi" w:hAnsiTheme="minorHAnsi"/>
          <w:b/>
          <w:sz w:val="24"/>
        </w:rPr>
        <w:t xml:space="preserve">B – </w:t>
      </w:r>
      <w:r w:rsidRPr="000D0B09">
        <w:rPr>
          <w:rFonts w:asciiTheme="minorHAnsi" w:hAnsiTheme="minorHAnsi"/>
          <w:b/>
          <w:sz w:val="24"/>
          <w:u w:val="single"/>
        </w:rPr>
        <w:t>ALTA TENSÃO</w:t>
      </w:r>
    </w:p>
    <w:p w:rsidR="00F17E54" w:rsidRPr="000D0B09" w:rsidRDefault="00F17E54" w:rsidP="00F17E54">
      <w:pPr>
        <w:jc w:val="both"/>
        <w:rPr>
          <w:rFonts w:asciiTheme="minorHAnsi" w:hAnsiTheme="minorHAnsi"/>
          <w:sz w:val="24"/>
        </w:rPr>
      </w:pPr>
    </w:p>
    <w:p w:rsidR="00F17E54" w:rsidRPr="000D0B09" w:rsidRDefault="00F17E54" w:rsidP="00F17E54">
      <w:pPr>
        <w:numPr>
          <w:ilvl w:val="0"/>
          <w:numId w:val="1"/>
        </w:numPr>
        <w:tabs>
          <w:tab w:val="clear" w:pos="360"/>
        </w:tabs>
        <w:ind w:left="720"/>
        <w:jc w:val="both"/>
        <w:rPr>
          <w:rFonts w:asciiTheme="minorHAnsi" w:hAnsiTheme="minorHAnsi"/>
          <w:b/>
          <w:sz w:val="24"/>
        </w:rPr>
      </w:pPr>
      <w:r w:rsidRPr="000D0B09">
        <w:rPr>
          <w:rFonts w:asciiTheme="minorHAnsi" w:hAnsiTheme="minorHAnsi"/>
          <w:b/>
          <w:sz w:val="24"/>
        </w:rPr>
        <w:t>NORMAS DE EXECUÇÃO:</w:t>
      </w:r>
    </w:p>
    <w:p w:rsidR="00F17E54" w:rsidRPr="000D0B09" w:rsidRDefault="00F17E54" w:rsidP="00F17E54">
      <w:pPr>
        <w:jc w:val="both"/>
        <w:rPr>
          <w:rFonts w:asciiTheme="minorHAnsi" w:hAnsiTheme="minorHAnsi"/>
          <w:b/>
          <w:sz w:val="24"/>
        </w:rPr>
      </w:pPr>
    </w:p>
    <w:p w:rsidR="00F17E54" w:rsidRPr="000D0B09" w:rsidRDefault="00F17E54" w:rsidP="00F17E54">
      <w:pPr>
        <w:pStyle w:val="Corpodetexto"/>
        <w:numPr>
          <w:ilvl w:val="0"/>
          <w:numId w:val="1"/>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rPr>
      </w:pPr>
      <w:r w:rsidRPr="000D0B09">
        <w:rPr>
          <w:rFonts w:asciiTheme="minorHAnsi" w:hAnsiTheme="minorHAnsi"/>
        </w:rPr>
        <w:t>A presente especificação far-se-á necessária se houver necessidade de aumento de carga da subestação simplificada existente.</w:t>
      </w:r>
    </w:p>
    <w:p w:rsidR="00F17E54" w:rsidRPr="000D0B09" w:rsidRDefault="00F17E54" w:rsidP="00F17E54">
      <w:pPr>
        <w:pStyle w:val="Corpodetexto"/>
        <w:numPr>
          <w:ilvl w:val="0"/>
          <w:numId w:val="1"/>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rPr>
      </w:pPr>
      <w:r w:rsidRPr="000D0B09">
        <w:rPr>
          <w:rFonts w:asciiTheme="minorHAnsi" w:hAnsiTheme="minorHAnsi"/>
        </w:rPr>
        <w:lastRenderedPageBreak/>
        <w:t>Para especificação dos materiais e equipamentos necessários, tanto o projeto quanto a planilha de materiais deverão seguir o que for exigido no Regulamento da LIGHT (RECON-MT) vigente na solicitação de aumento de carga junto à Concessionária.</w:t>
      </w:r>
    </w:p>
    <w:p w:rsidR="00F17E54" w:rsidRPr="000D0B09" w:rsidRDefault="00F17E54" w:rsidP="00F17E54">
      <w:pPr>
        <w:jc w:val="both"/>
        <w:rPr>
          <w:rFonts w:asciiTheme="minorHAnsi" w:hAnsiTheme="minorHAnsi"/>
          <w:sz w:val="24"/>
        </w:rPr>
      </w:pPr>
    </w:p>
    <w:p w:rsidR="00F17E54" w:rsidRPr="000D0B09" w:rsidRDefault="00F17E54" w:rsidP="00F17E54">
      <w:pPr>
        <w:pStyle w:val="Corpodetexto"/>
        <w:numPr>
          <w:ilvl w:val="0"/>
          <w:numId w:val="1"/>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rPr>
      </w:pPr>
      <w:r w:rsidRPr="000D0B09">
        <w:rPr>
          <w:rFonts w:asciiTheme="minorHAnsi" w:hAnsiTheme="minorHAnsi"/>
        </w:rPr>
        <w:t>O transformador e quadros elétricos pertencentes à entrada de AT deverão vir testados de fábrica, conforme recomendações das respectivas normas da ABNT.</w:t>
      </w:r>
    </w:p>
    <w:p w:rsidR="00F17E54" w:rsidRPr="000D0B09" w:rsidRDefault="00F17E54" w:rsidP="00F17E54">
      <w:pPr>
        <w:pStyle w:val="Corpodetexto"/>
        <w:tabs>
          <w:tab w:val="clear" w:pos="1728"/>
          <w:tab w:val="clear" w:pos="2448"/>
          <w:tab w:val="clear" w:pos="3168"/>
          <w:tab w:val="clear" w:pos="3888"/>
          <w:tab w:val="clear" w:pos="4608"/>
          <w:tab w:val="clear" w:pos="5328"/>
          <w:tab w:val="clear" w:pos="6048"/>
          <w:tab w:val="clear" w:pos="6768"/>
        </w:tabs>
        <w:ind w:left="360"/>
        <w:rPr>
          <w:rFonts w:asciiTheme="minorHAnsi" w:hAnsiTheme="minorHAnsi"/>
        </w:rPr>
      </w:pPr>
    </w:p>
    <w:p w:rsidR="00F17E54" w:rsidRPr="000D0B09" w:rsidRDefault="00F17E54" w:rsidP="00F17E54">
      <w:pPr>
        <w:pStyle w:val="Corpodetexto"/>
        <w:numPr>
          <w:ilvl w:val="0"/>
          <w:numId w:val="1"/>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b/>
        </w:rPr>
      </w:pPr>
      <w:r w:rsidRPr="000D0B09">
        <w:rPr>
          <w:rFonts w:asciiTheme="minorHAnsi" w:hAnsiTheme="minorHAnsi"/>
          <w:b/>
        </w:rPr>
        <w:t>TESTES</w:t>
      </w:r>
    </w:p>
    <w:p w:rsidR="00F17E54" w:rsidRPr="000D0B09" w:rsidRDefault="00F17E54" w:rsidP="00F17E54">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b/>
        </w:rPr>
      </w:pPr>
    </w:p>
    <w:p w:rsidR="00F17E54" w:rsidRPr="000D0B09" w:rsidRDefault="00F17E54" w:rsidP="000126AC">
      <w:pPr>
        <w:pStyle w:val="Corpodetexto"/>
        <w:numPr>
          <w:ilvl w:val="0"/>
          <w:numId w:val="12"/>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rPr>
      </w:pPr>
      <w:r w:rsidRPr="000D0B09">
        <w:rPr>
          <w:rFonts w:asciiTheme="minorHAnsi" w:hAnsiTheme="minorHAnsi"/>
        </w:rPr>
        <w:t>Após a montagem da subestação, deverão ser feitos testes de operação de todos os equipamentos eletromecânicos existentes em seu interior.</w:t>
      </w:r>
    </w:p>
    <w:p w:rsidR="00F17E54" w:rsidRPr="000D0B09" w:rsidRDefault="00F17E54" w:rsidP="00F17E54">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F17E54" w:rsidRPr="000D0B09" w:rsidRDefault="00F17E54" w:rsidP="000126AC">
      <w:pPr>
        <w:pStyle w:val="Corpodetexto"/>
        <w:numPr>
          <w:ilvl w:val="0"/>
          <w:numId w:val="12"/>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rPr>
      </w:pPr>
      <w:r w:rsidRPr="000D0B09">
        <w:rPr>
          <w:rFonts w:asciiTheme="minorHAnsi" w:hAnsiTheme="minorHAnsi"/>
        </w:rPr>
        <w:t>Todos os testes e aferições que se fizerem necessários serão sempre acompanhados pelo fiscal responsável.</w:t>
      </w:r>
    </w:p>
    <w:p w:rsidR="00F17E54" w:rsidRPr="000D0B09" w:rsidRDefault="00F17E54" w:rsidP="00F17E54">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F17E54" w:rsidRPr="000D0B09" w:rsidRDefault="00F17E54" w:rsidP="00F17E54">
      <w:pPr>
        <w:pStyle w:val="Corpodetexto"/>
        <w:numPr>
          <w:ilvl w:val="0"/>
          <w:numId w:val="1"/>
        </w:numPr>
        <w:tabs>
          <w:tab w:val="clear" w:pos="360"/>
          <w:tab w:val="clear" w:pos="1728"/>
          <w:tab w:val="clear" w:pos="2448"/>
          <w:tab w:val="clear" w:pos="3168"/>
          <w:tab w:val="clear" w:pos="3888"/>
          <w:tab w:val="clear" w:pos="4608"/>
          <w:tab w:val="clear" w:pos="5328"/>
          <w:tab w:val="clear" w:pos="6048"/>
          <w:tab w:val="clear" w:pos="6768"/>
        </w:tabs>
        <w:ind w:left="720"/>
        <w:rPr>
          <w:rFonts w:asciiTheme="minorHAnsi" w:hAnsiTheme="minorHAnsi"/>
          <w:b/>
        </w:rPr>
      </w:pPr>
      <w:r w:rsidRPr="000D0B09">
        <w:rPr>
          <w:rFonts w:asciiTheme="minorHAnsi" w:hAnsiTheme="minorHAnsi"/>
          <w:b/>
        </w:rPr>
        <w:t>NOTAS</w:t>
      </w:r>
    </w:p>
    <w:p w:rsidR="00F17E54" w:rsidRPr="000D0B09" w:rsidRDefault="00F17E54" w:rsidP="00F17E54">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b/>
        </w:rPr>
      </w:pPr>
    </w:p>
    <w:p w:rsidR="00F17E54" w:rsidRPr="000D0B09" w:rsidRDefault="00F17E54" w:rsidP="00F17E54">
      <w:pPr>
        <w:numPr>
          <w:ilvl w:val="0"/>
          <w:numId w:val="1"/>
        </w:numPr>
        <w:tabs>
          <w:tab w:val="clear" w:pos="360"/>
          <w:tab w:val="left" w:pos="288"/>
          <w:tab w:val="left" w:pos="709"/>
          <w:tab w:val="left" w:pos="1728"/>
          <w:tab w:val="left" w:pos="2448"/>
          <w:tab w:val="left" w:pos="3168"/>
          <w:tab w:val="left" w:pos="3888"/>
          <w:tab w:val="left" w:pos="4608"/>
          <w:tab w:val="left" w:pos="5328"/>
        </w:tabs>
        <w:ind w:left="720"/>
        <w:jc w:val="both"/>
        <w:rPr>
          <w:rFonts w:asciiTheme="minorHAnsi" w:hAnsiTheme="minorHAnsi"/>
          <w:sz w:val="24"/>
        </w:rPr>
      </w:pPr>
      <w:r w:rsidRPr="000D0B09">
        <w:rPr>
          <w:rFonts w:asciiTheme="minorHAnsi" w:hAnsiTheme="minorHAnsi"/>
          <w:sz w:val="24"/>
        </w:rPr>
        <w:t xml:space="preserve">Deverão ser considerados todos os materiais necessários à execução da </w:t>
      </w:r>
      <w:r w:rsidR="00DE025B" w:rsidRPr="000D0B09">
        <w:rPr>
          <w:rFonts w:asciiTheme="minorHAnsi" w:hAnsiTheme="minorHAnsi"/>
          <w:sz w:val="24"/>
        </w:rPr>
        <w:t>obra</w:t>
      </w:r>
      <w:r w:rsidRPr="000D0B09">
        <w:rPr>
          <w:rFonts w:asciiTheme="minorHAnsi" w:hAnsiTheme="minorHAnsi"/>
          <w:sz w:val="24"/>
        </w:rPr>
        <w:t>, mesmo não constantes em planilhas de materiais e que façam parte do RECON-MT da LIGHT.</w:t>
      </w:r>
    </w:p>
    <w:p w:rsidR="00F17E54" w:rsidRPr="000D0B09" w:rsidRDefault="00F17E54" w:rsidP="00F17E54">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F17E54" w:rsidRPr="000D0B09" w:rsidRDefault="00F17E54" w:rsidP="00F17E54">
      <w:pPr>
        <w:numPr>
          <w:ilvl w:val="0"/>
          <w:numId w:val="1"/>
        </w:numPr>
        <w:tabs>
          <w:tab w:val="clear" w:pos="360"/>
          <w:tab w:val="left" w:pos="288"/>
          <w:tab w:val="left" w:pos="709"/>
          <w:tab w:val="left" w:pos="1728"/>
          <w:tab w:val="left" w:pos="2448"/>
          <w:tab w:val="left" w:pos="3168"/>
          <w:tab w:val="left" w:pos="3888"/>
          <w:tab w:val="left" w:pos="4608"/>
          <w:tab w:val="left" w:pos="5328"/>
        </w:tabs>
        <w:ind w:left="720"/>
        <w:jc w:val="both"/>
        <w:rPr>
          <w:rFonts w:asciiTheme="minorHAnsi" w:hAnsiTheme="minorHAnsi"/>
          <w:sz w:val="24"/>
        </w:rPr>
      </w:pPr>
      <w:r w:rsidRPr="000D0B09">
        <w:rPr>
          <w:rFonts w:asciiTheme="minorHAnsi" w:hAnsiTheme="minorHAnsi"/>
          <w:sz w:val="24"/>
        </w:rPr>
        <w:t xml:space="preserve">O material cujo fabricante seja desconhecido está sujeito à análise e testes que comprovem a sua eficiência por parte da </w:t>
      </w:r>
      <w:r w:rsidR="00EA6545" w:rsidRPr="000D0B09">
        <w:rPr>
          <w:rFonts w:asciiTheme="minorHAnsi" w:hAnsiTheme="minorHAnsi"/>
          <w:sz w:val="24"/>
        </w:rPr>
        <w:t>FISCALIZAÇÃO</w:t>
      </w:r>
      <w:r w:rsidRPr="000D0B09">
        <w:rPr>
          <w:rFonts w:asciiTheme="minorHAnsi" w:hAnsiTheme="minorHAnsi"/>
          <w:sz w:val="24"/>
        </w:rPr>
        <w:t xml:space="preserve"> e/ou que sejam homologados pela empresa Concessionária LIGHT, cabendo o ônus para a firma contratada, em caso de reprovação.</w:t>
      </w:r>
    </w:p>
    <w:p w:rsidR="00EB5AFF" w:rsidRPr="000D0B09" w:rsidRDefault="00EB5AFF" w:rsidP="00EB5AFF">
      <w:pPr>
        <w:rPr>
          <w:rFonts w:asciiTheme="minorHAnsi" w:hAnsiTheme="minorHAnsi"/>
        </w:rPr>
      </w:pPr>
    </w:p>
    <w:p w:rsidR="00D50FF7" w:rsidRPr="000D0B09" w:rsidRDefault="00D50FF7">
      <w:pPr>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33" w:name="_Toc388274871"/>
      <w:proofErr w:type="gramStart"/>
      <w:r w:rsidRPr="000D0B09">
        <w:rPr>
          <w:rFonts w:asciiTheme="minorHAnsi" w:hAnsiTheme="minorHAnsi"/>
          <w:bCs/>
          <w:u w:val="none"/>
        </w:rPr>
        <w:t>3 - INSTALAÇÃO</w:t>
      </w:r>
      <w:proofErr w:type="gramEnd"/>
      <w:r w:rsidRPr="000D0B09">
        <w:rPr>
          <w:rFonts w:asciiTheme="minorHAnsi" w:hAnsiTheme="minorHAnsi"/>
          <w:bCs/>
          <w:u w:val="none"/>
        </w:rPr>
        <w:t xml:space="preserve"> DE TELEFONE</w:t>
      </w:r>
      <w:r w:rsidR="004A7DF5" w:rsidRPr="000D0B09">
        <w:rPr>
          <w:rFonts w:asciiTheme="minorHAnsi" w:hAnsiTheme="minorHAnsi"/>
          <w:bCs/>
          <w:u w:val="none"/>
        </w:rPr>
        <w:t>,</w:t>
      </w:r>
      <w:r w:rsidRPr="000D0B09">
        <w:rPr>
          <w:rFonts w:asciiTheme="minorHAnsi" w:hAnsiTheme="minorHAnsi"/>
          <w:bCs/>
          <w:u w:val="none"/>
        </w:rPr>
        <w:t xml:space="preserve"> REDE LOCAL DE LÓGICA</w:t>
      </w:r>
      <w:r w:rsidR="004A7DF5" w:rsidRPr="000D0B09">
        <w:rPr>
          <w:rFonts w:asciiTheme="minorHAnsi" w:hAnsiTheme="minorHAnsi"/>
          <w:bCs/>
          <w:u w:val="none"/>
        </w:rPr>
        <w:t xml:space="preserve"> E CFTV</w:t>
      </w:r>
      <w:bookmarkEnd w:id="33"/>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3.1 - DISPOSIÇÕES GERAIS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Toda a instalação deverá </w:t>
      </w:r>
      <w:r w:rsidR="00A704B3" w:rsidRPr="000D0B09">
        <w:rPr>
          <w:rFonts w:asciiTheme="minorHAnsi" w:hAnsiTheme="minorHAnsi"/>
        </w:rPr>
        <w:t xml:space="preserve">ser </w:t>
      </w:r>
      <w:r w:rsidR="00117716" w:rsidRPr="000D0B09">
        <w:rPr>
          <w:rFonts w:asciiTheme="minorHAnsi" w:hAnsiTheme="minorHAnsi"/>
        </w:rPr>
        <w:t>feita em cabeamento estruturado de acordo</w:t>
      </w:r>
      <w:r w:rsidR="00A704B3" w:rsidRPr="000D0B09">
        <w:rPr>
          <w:rFonts w:asciiTheme="minorHAnsi" w:hAnsiTheme="minorHAnsi"/>
        </w:rPr>
        <w:t xml:space="preserve"> com as</w:t>
      </w:r>
      <w:r w:rsidRPr="000D0B09">
        <w:rPr>
          <w:rFonts w:asciiTheme="minorHAnsi" w:hAnsiTheme="minorHAnsi"/>
        </w:rPr>
        <w:t xml:space="preserve"> normas da PREFEITURA DOS CAMPI/DINFO/UERJ.</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3.2 – NORMAS DE EXECUÇÃO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A instalação </w:t>
      </w:r>
      <w:r w:rsidR="00A704B3" w:rsidRPr="000D0B09">
        <w:rPr>
          <w:rFonts w:asciiTheme="minorHAnsi" w:hAnsiTheme="minorHAnsi"/>
        </w:rPr>
        <w:t>deverá ter</w:t>
      </w:r>
      <w:r w:rsidRPr="000D0B09">
        <w:rPr>
          <w:rFonts w:asciiTheme="minorHAnsi" w:hAnsiTheme="minorHAnsi"/>
        </w:rPr>
        <w:t xml:space="preserve"> boa apresentação estética, inclusive nos trechos não aparentes.</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As tubulações embutidas terão recobrimento mínimo de 0,02 m e os pontos de ligação de caixas de passagem respaldados com a superfície.</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Não serão permitidos ângulos diferentes de 45 ou 90</w:t>
      </w:r>
      <w:r w:rsidRPr="000D0B09">
        <w:rPr>
          <w:rFonts w:asciiTheme="minorHAnsi" w:hAnsiTheme="minorHAnsi"/>
          <w:position w:val="6"/>
        </w:rPr>
        <w:t>o</w:t>
      </w:r>
      <w:r w:rsidRPr="000D0B09">
        <w:rPr>
          <w:rFonts w:asciiTheme="minorHAnsi" w:hAnsiTheme="minorHAnsi"/>
        </w:rPr>
        <w:t>.</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Todos os tubos serão cortados com serra ou corta-frio, as roscas deverão ser executadas com cossinetes e macho BSP e após a execução das mesmas as extremidades serão escariadas para remoção de rebarbas.</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proofErr w:type="gramStart"/>
      <w:r w:rsidRPr="000D0B09">
        <w:rPr>
          <w:rFonts w:asciiTheme="minorHAnsi" w:hAnsiTheme="minorHAnsi"/>
        </w:rPr>
        <w:t>Não haverá tubulação com diâmetro inferior a 3/4"</w:t>
      </w:r>
      <w:proofErr w:type="gramEnd"/>
      <w:r w:rsidRPr="000D0B09">
        <w:rPr>
          <w:rFonts w:asciiTheme="minorHAnsi" w:hAnsiTheme="minorHAnsi"/>
        </w:rPr>
        <w:t xml:space="preserve"> (20 mm).</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Não serão aceitas curvas de eletrodutos feitas na </w:t>
      </w:r>
      <w:r w:rsidR="00DE025B" w:rsidRPr="000D0B09">
        <w:rPr>
          <w:rFonts w:asciiTheme="minorHAnsi" w:hAnsiTheme="minorHAnsi"/>
        </w:rPr>
        <w:t>obra</w:t>
      </w:r>
      <w:r w:rsidRPr="000D0B09">
        <w:rPr>
          <w:rFonts w:asciiTheme="minorHAnsi" w:hAnsiTheme="minorHAnsi"/>
        </w:rPr>
        <w:t>, salvo se executadas com máquina de d</w:t>
      </w:r>
      <w:r w:rsidR="00DE025B" w:rsidRPr="000D0B09">
        <w:rPr>
          <w:rFonts w:asciiTheme="minorHAnsi" w:hAnsiTheme="minorHAnsi"/>
        </w:rPr>
        <w:t>obra</w:t>
      </w:r>
      <w:r w:rsidRPr="000D0B09">
        <w:rPr>
          <w:rFonts w:asciiTheme="minorHAnsi" w:hAnsiTheme="minorHAnsi"/>
        </w:rPr>
        <w:t>r apropriada.</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Não serão permitidas distâncias entre as caixas superiores a 15,00 m.</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Não será admitido o uso de mais de 02 curvas entre as caixas.</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Toda a instalação deverá ser feita de modo a garantir a continuidade elétrica da mesma e deverá ser ligada </w:t>
      </w:r>
      <w:proofErr w:type="gramStart"/>
      <w:r w:rsidRPr="000D0B09">
        <w:rPr>
          <w:rFonts w:asciiTheme="minorHAnsi" w:hAnsiTheme="minorHAnsi"/>
        </w:rPr>
        <w:t>à</w:t>
      </w:r>
      <w:proofErr w:type="gramEnd"/>
      <w:r w:rsidRPr="000D0B09">
        <w:rPr>
          <w:rFonts w:asciiTheme="minorHAnsi" w:hAnsiTheme="minorHAnsi"/>
        </w:rPr>
        <w:t xml:space="preserve"> terra.</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As ligações dos eletrodutos em caixas de passagem e/ou distribuição serão feitas sempre com duas arruelas, interna e externamente às caixas e devidamente apertadas, além de uma bucha que servirá de </w:t>
      </w:r>
      <w:proofErr w:type="gramStart"/>
      <w:r w:rsidRPr="000D0B09">
        <w:rPr>
          <w:rFonts w:asciiTheme="minorHAnsi" w:hAnsiTheme="minorHAnsi"/>
        </w:rPr>
        <w:t>contra-porca</w:t>
      </w:r>
      <w:proofErr w:type="gramEnd"/>
      <w:r w:rsidRPr="000D0B09">
        <w:rPr>
          <w:rFonts w:asciiTheme="minorHAnsi" w:hAnsiTheme="minorHAnsi"/>
        </w:rPr>
        <w:t xml:space="preserve"> para a arruela interna.</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As emendas de condutores deverão ser feitas sempre dentro de caixas de passagem.</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Deverão ser instalados em todas as tubulações </w:t>
      </w:r>
      <w:proofErr w:type="gramStart"/>
      <w:r w:rsidRPr="000D0B09">
        <w:rPr>
          <w:rFonts w:asciiTheme="minorHAnsi" w:hAnsiTheme="minorHAnsi"/>
        </w:rPr>
        <w:t>guias</w:t>
      </w:r>
      <w:proofErr w:type="gramEnd"/>
      <w:r w:rsidRPr="000D0B09">
        <w:rPr>
          <w:rFonts w:asciiTheme="minorHAnsi" w:hAnsiTheme="minorHAnsi"/>
        </w:rPr>
        <w:t xml:space="preserve"> de aço galvanizado MSG 16.</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proofErr w:type="gramStart"/>
      <w:r w:rsidRPr="000D0B09">
        <w:rPr>
          <w:rFonts w:asciiTheme="minorHAnsi" w:hAnsiTheme="minorHAnsi"/>
          <w:b/>
          <w:sz w:val="24"/>
        </w:rPr>
        <w:t>3.3 – INSTALAÇÃO</w:t>
      </w:r>
      <w:proofErr w:type="gramEnd"/>
      <w:r w:rsidRPr="000D0B09">
        <w:rPr>
          <w:rFonts w:asciiTheme="minorHAnsi" w:hAnsiTheme="minorHAnsi"/>
          <w:b/>
          <w:sz w:val="24"/>
        </w:rPr>
        <w:t xml:space="preserve"> APARENTE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Quando existir será </w:t>
      </w:r>
      <w:proofErr w:type="gramStart"/>
      <w:r w:rsidRPr="000D0B09">
        <w:rPr>
          <w:rFonts w:asciiTheme="minorHAnsi" w:hAnsiTheme="minorHAnsi"/>
        </w:rPr>
        <w:t>fixada</w:t>
      </w:r>
      <w:proofErr w:type="gramEnd"/>
      <w:r w:rsidRPr="000D0B09">
        <w:rPr>
          <w:rFonts w:asciiTheme="minorHAnsi" w:hAnsiTheme="minorHAnsi"/>
        </w:rPr>
        <w:t xml:space="preserve"> por braçadeiras a cada 1,50 m, as quais deverão garantir a perfeita estabilidade das tubulações.</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Quando suspensas, sobre rebaixo ou não, a tubulação deverá ser fixada com fita perfurada de aço MSG 16 para engate em suporte tipo 03 ganchos e 01 furo marca WALSYWA ou TECNART não se admitindo o uso de arame ou plástico.</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Após executada a </w:t>
      </w:r>
      <w:proofErr w:type="gramStart"/>
      <w:r w:rsidRPr="000D0B09">
        <w:rPr>
          <w:rFonts w:asciiTheme="minorHAnsi" w:hAnsiTheme="minorHAnsi"/>
        </w:rPr>
        <w:t>instalação ,</w:t>
      </w:r>
      <w:proofErr w:type="gramEnd"/>
      <w:r w:rsidRPr="000D0B09">
        <w:rPr>
          <w:rFonts w:asciiTheme="minorHAnsi" w:hAnsiTheme="minorHAnsi"/>
        </w:rPr>
        <w:t xml:space="preserve"> esta deverá ser pintada com tinta esmalte sintético brilhante, sendo na cor </w:t>
      </w:r>
      <w:r w:rsidRPr="000D0B09">
        <w:rPr>
          <w:rFonts w:asciiTheme="minorHAnsi" w:hAnsiTheme="minorHAnsi"/>
          <w:u w:val="words"/>
        </w:rPr>
        <w:t xml:space="preserve"> cinza-médio </w:t>
      </w:r>
      <w:r w:rsidRPr="000D0B09">
        <w:rPr>
          <w:rFonts w:asciiTheme="minorHAnsi" w:hAnsiTheme="minorHAnsi"/>
        </w:rPr>
        <w:t>para telefone e cinza-claro para lógica (</w:t>
      </w:r>
      <w:r w:rsidR="00A704B3" w:rsidRPr="000D0B09">
        <w:rPr>
          <w:rFonts w:asciiTheme="minorHAnsi" w:hAnsiTheme="minorHAnsi"/>
        </w:rPr>
        <w:t>NBR-6493</w:t>
      </w:r>
      <w:r w:rsidRPr="000D0B09">
        <w:rPr>
          <w:rFonts w:asciiTheme="minorHAnsi" w:hAnsiTheme="minorHAnsi"/>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b/>
          <w:sz w:val="24"/>
        </w:rPr>
      </w:pPr>
      <w:r w:rsidRPr="000D0B09">
        <w:rPr>
          <w:rFonts w:asciiTheme="minorHAnsi" w:hAnsiTheme="minorHAnsi"/>
          <w:b/>
          <w:sz w:val="24"/>
        </w:rPr>
        <w:t>3.4 - MATERIAIS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3.4.1 - CONDULETE</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 xml:space="preserve">Deverão ser em alumínio-silício fundido, de boa qualidade </w:t>
      </w:r>
      <w:r w:rsidR="00A704B3" w:rsidRPr="000D0B09">
        <w:rPr>
          <w:rFonts w:asciiTheme="minorHAnsi" w:hAnsiTheme="minorHAnsi"/>
        </w:rPr>
        <w:t>e acabamento, não sendo admitidos</w:t>
      </w:r>
      <w:r w:rsidRPr="000D0B09">
        <w:rPr>
          <w:rFonts w:asciiTheme="minorHAnsi" w:hAnsiTheme="minorHAnsi"/>
        </w:rPr>
        <w:t xml:space="preserve"> os conduletes cujo interior ou exterior possuir ondulações. Fabric</w:t>
      </w:r>
      <w:r w:rsidR="00977406" w:rsidRPr="000D0B09">
        <w:rPr>
          <w:rFonts w:asciiTheme="minorHAnsi" w:hAnsiTheme="minorHAnsi"/>
        </w:rPr>
        <w:t>ação WETZEL,</w:t>
      </w:r>
      <w:proofErr w:type="gramStart"/>
      <w:r w:rsidR="00977406" w:rsidRPr="000D0B09">
        <w:rPr>
          <w:rFonts w:asciiTheme="minorHAnsi" w:hAnsiTheme="minorHAnsi"/>
        </w:rPr>
        <w:t xml:space="preserve">  </w:t>
      </w:r>
      <w:proofErr w:type="gramEnd"/>
      <w:r w:rsidR="00977406" w:rsidRPr="000D0B09">
        <w:rPr>
          <w:rFonts w:asciiTheme="minorHAnsi" w:hAnsiTheme="minorHAnsi"/>
        </w:rPr>
        <w:t>FORJASUL ou equivalente técnico</w:t>
      </w:r>
      <w:r w:rsidRPr="000D0B09">
        <w:rPr>
          <w:rFonts w:asciiTheme="minorHAnsi" w:hAnsiTheme="minorHAnsi"/>
        </w:rPr>
        <w:t xml:space="preserve"> com as mesmas qualidades e características.</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Todos os conduletes deverão ser fixados por buchas e parafusos.</w:t>
      </w:r>
    </w:p>
    <w:p w:rsidR="00D50FF7" w:rsidRPr="000D0B09" w:rsidRDefault="00D50FF7">
      <w:pPr>
        <w:pStyle w:val="Corpodetexto"/>
        <w:tabs>
          <w:tab w:val="clear" w:pos="1728"/>
          <w:tab w:val="clear" w:pos="2448"/>
          <w:tab w:val="clear" w:pos="3168"/>
          <w:tab w:val="clear" w:pos="3888"/>
          <w:tab w:val="clear" w:pos="4608"/>
          <w:tab w:val="clear" w:pos="5328"/>
          <w:tab w:val="clear" w:pos="6048"/>
          <w:tab w:val="clear" w:pos="6768"/>
        </w:tabs>
        <w:rPr>
          <w:rFonts w:asciiTheme="minorHAnsi" w:hAnsiTheme="minorHAnsi"/>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lastRenderedPageBreak/>
        <w:t xml:space="preserve">Os conduletes com tomada, quando não especificados serão do tipo </w:t>
      </w:r>
      <w:proofErr w:type="gramStart"/>
      <w:r w:rsidRPr="000D0B09">
        <w:rPr>
          <w:rFonts w:asciiTheme="minorHAnsi" w:hAnsiTheme="minorHAnsi"/>
        </w:rPr>
        <w:t>4</w:t>
      </w:r>
      <w:proofErr w:type="gramEnd"/>
      <w:r w:rsidRPr="000D0B09">
        <w:rPr>
          <w:rFonts w:asciiTheme="minorHAnsi" w:hAnsiTheme="minorHAnsi"/>
        </w:rPr>
        <w:t xml:space="preserve"> </w:t>
      </w:r>
      <w:r w:rsidR="00A704B3" w:rsidRPr="000D0B09">
        <w:rPr>
          <w:rFonts w:asciiTheme="minorHAnsi" w:hAnsiTheme="minorHAnsi"/>
        </w:rPr>
        <w:t>pólos.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3.4.2 - BUCHAS E ARRUELAS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Serão de alumínio-silício fundido, próprias para eletrodutos e suas respectivas bitolas, tendo rosca em número adequado a sua utilização.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3.4.3 - BRAÇADEIRA OU ABRAÇADEIRA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pStyle w:val="Corpodetexto"/>
        <w:numPr>
          <w:ilvl w:val="0"/>
          <w:numId w:val="1"/>
        </w:numPr>
        <w:tabs>
          <w:tab w:val="clear" w:pos="1728"/>
          <w:tab w:val="clear" w:pos="2448"/>
          <w:tab w:val="clear" w:pos="3168"/>
          <w:tab w:val="clear" w:pos="3888"/>
          <w:tab w:val="clear" w:pos="4608"/>
          <w:tab w:val="clear" w:pos="5328"/>
          <w:tab w:val="clear" w:pos="6048"/>
          <w:tab w:val="clear" w:pos="6768"/>
        </w:tabs>
        <w:rPr>
          <w:rFonts w:asciiTheme="minorHAnsi" w:hAnsiTheme="minorHAnsi"/>
        </w:rPr>
      </w:pPr>
      <w:r w:rsidRPr="000D0B09">
        <w:rPr>
          <w:rFonts w:asciiTheme="minorHAnsi" w:hAnsiTheme="minorHAnsi"/>
        </w:rPr>
        <w:t>Em ferro galvanizado, tipo copo, de acordo com a bitola do eletrodu</w:t>
      </w:r>
      <w:r w:rsidR="00977406" w:rsidRPr="000D0B09">
        <w:rPr>
          <w:rFonts w:asciiTheme="minorHAnsi" w:hAnsiTheme="minorHAnsi"/>
        </w:rPr>
        <w:t>to, fabricação WETZEL ou equivalente técnico</w:t>
      </w:r>
      <w:r w:rsidRPr="000D0B09">
        <w:rPr>
          <w:rFonts w:asciiTheme="minorHAnsi" w:hAnsiTheme="minorHAnsi"/>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3.4.4 - CAIXAS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As caixas de passagem </w:t>
      </w:r>
      <w:proofErr w:type="gramStart"/>
      <w:r w:rsidRPr="000D0B09">
        <w:rPr>
          <w:rFonts w:asciiTheme="minorHAnsi" w:hAnsiTheme="minorHAnsi"/>
          <w:sz w:val="24"/>
        </w:rPr>
        <w:t>5</w:t>
      </w:r>
      <w:proofErr w:type="gramEnd"/>
      <w:r w:rsidRPr="000D0B09">
        <w:rPr>
          <w:rFonts w:asciiTheme="minorHAnsi" w:hAnsiTheme="minorHAnsi"/>
          <w:sz w:val="24"/>
        </w:rPr>
        <w:t xml:space="preserve">"x5", 4"x4" e 4"x2" deverão ser em ferro esmaltado, conforme </w:t>
      </w:r>
      <w:r w:rsidR="000101F7" w:rsidRPr="000D0B09">
        <w:rPr>
          <w:rFonts w:asciiTheme="minorHAnsi" w:hAnsiTheme="minorHAnsi"/>
          <w:sz w:val="24"/>
        </w:rPr>
        <w:t>NBR – 6235 e NBR – 6720.</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As caixas de passagem 10x10cm, 15x15cm, ou maiores serão sempre em aço galvanizado, chapa MSG 18.</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Todas as caixas deverão ser fixadas por buchas e parafusos.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3.4.5 -</w:t>
      </w:r>
      <w:proofErr w:type="gramStart"/>
      <w:r w:rsidRPr="000D0B09">
        <w:rPr>
          <w:rFonts w:asciiTheme="minorHAnsi" w:hAnsiTheme="minorHAnsi"/>
          <w:sz w:val="24"/>
        </w:rPr>
        <w:t xml:space="preserve">  </w:t>
      </w:r>
      <w:proofErr w:type="gramEnd"/>
      <w:r w:rsidRPr="000D0B09">
        <w:rPr>
          <w:rFonts w:asciiTheme="minorHAnsi" w:hAnsiTheme="minorHAnsi"/>
          <w:sz w:val="24"/>
        </w:rPr>
        <w:t>CONDUTOS, CURVAS E LUVAS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Só serão admitidos os de tipo eletroduto roscável.</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Em ferro esmaltado ou aço galvanizado tipo médio, </w:t>
      </w:r>
      <w:r w:rsidR="00977406" w:rsidRPr="000D0B09">
        <w:rPr>
          <w:rFonts w:asciiTheme="minorHAnsi" w:hAnsiTheme="minorHAnsi"/>
          <w:sz w:val="24"/>
        </w:rPr>
        <w:t>marcas THOMEU, APOLLO ou equivalente técnico</w:t>
      </w:r>
      <w:r w:rsidRPr="000D0B09">
        <w:rPr>
          <w:rFonts w:asciiTheme="minorHAnsi" w:hAnsiTheme="minorHAnsi"/>
          <w:sz w:val="24"/>
        </w:rPr>
        <w:t xml:space="preserve"> com as mesmas características.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Em PVC, rígido de boa quali</w:t>
      </w:r>
      <w:r w:rsidR="00977406" w:rsidRPr="000D0B09">
        <w:rPr>
          <w:rFonts w:asciiTheme="minorHAnsi" w:hAnsiTheme="minorHAnsi"/>
          <w:sz w:val="24"/>
        </w:rPr>
        <w:t>dade, fabricação TIGRE ou equivalente técnico</w:t>
      </w:r>
      <w:r w:rsidRPr="000D0B09">
        <w:rPr>
          <w:rFonts w:asciiTheme="minorHAnsi" w:hAnsiTheme="minorHAnsi"/>
          <w:sz w:val="24"/>
        </w:rPr>
        <w:t xml:space="preserve"> com as mesmas características, somente se especificado em planta ou planilha.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 </w:t>
      </w:r>
      <w:proofErr w:type="gramStart"/>
      <w:r w:rsidRPr="000D0B09">
        <w:rPr>
          <w:rFonts w:asciiTheme="minorHAnsi" w:hAnsiTheme="minorHAnsi"/>
          <w:sz w:val="24"/>
        </w:rPr>
        <w:t>Os tubos eletrodutos não especificados serão de Ø 3/4"</w:t>
      </w:r>
      <w:proofErr w:type="gramEnd"/>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ind w:left="60"/>
        <w:jc w:val="both"/>
        <w:rPr>
          <w:rFonts w:asciiTheme="minorHAnsi" w:hAnsiTheme="minorHAnsi"/>
          <w:sz w:val="24"/>
        </w:rPr>
      </w:pPr>
      <w:r w:rsidRPr="000D0B09">
        <w:rPr>
          <w:rFonts w:asciiTheme="minorHAnsi" w:hAnsiTheme="minorHAnsi"/>
          <w:sz w:val="24"/>
        </w:rPr>
        <w:t>* Os tubos a serem utilizados estarão caracterizados em planta e/ou planilha.</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3.4.6 – TOMADAS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numPr>
          <w:ilvl w:val="0"/>
          <w:numId w:val="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 xml:space="preserve">Placas em policarbonato, material plástico, linha Classic PIAL </w:t>
      </w:r>
      <w:r w:rsidR="00977406" w:rsidRPr="000D0B09">
        <w:rPr>
          <w:rFonts w:asciiTheme="minorHAnsi" w:hAnsiTheme="minorHAnsi"/>
          <w:sz w:val="24"/>
        </w:rPr>
        <w:t>ou equivalente técnico</w:t>
      </w:r>
      <w:r w:rsidRPr="000D0B09">
        <w:rPr>
          <w:rFonts w:asciiTheme="minorHAnsi" w:hAnsiTheme="minorHAnsi"/>
          <w:sz w:val="24"/>
        </w:rPr>
        <w:t xml:space="preserve">, acompanhando a linha de tomadas de energia, com pino </w:t>
      </w:r>
      <w:r w:rsidR="000101F7" w:rsidRPr="000D0B09">
        <w:rPr>
          <w:rFonts w:asciiTheme="minorHAnsi" w:hAnsiTheme="minorHAnsi"/>
          <w:sz w:val="24"/>
        </w:rPr>
        <w:t>RJ-11</w:t>
      </w:r>
      <w:r w:rsidRPr="000D0B09">
        <w:rPr>
          <w:rFonts w:asciiTheme="minorHAnsi" w:hAnsiTheme="minorHAnsi"/>
          <w:sz w:val="24"/>
        </w:rPr>
        <w:t xml:space="preserve"> para telefone e RJ-45 para lógica, ref. KRONE</w:t>
      </w:r>
      <w:r w:rsidR="000101F7" w:rsidRPr="000D0B09">
        <w:rPr>
          <w:rFonts w:asciiTheme="minorHAnsi" w:hAnsiTheme="minorHAnsi"/>
          <w:sz w:val="24"/>
        </w:rPr>
        <w:t>, PADUIT</w:t>
      </w:r>
      <w:r w:rsidR="009C2EF4" w:rsidRPr="000D0B09">
        <w:rPr>
          <w:rFonts w:asciiTheme="minorHAnsi" w:hAnsiTheme="minorHAnsi"/>
          <w:sz w:val="24"/>
        </w:rPr>
        <w:t xml:space="preserve"> ou equivalente técnico</w:t>
      </w:r>
      <w:r w:rsidRPr="000D0B09">
        <w:rPr>
          <w:rFonts w:asciiTheme="minorHAnsi" w:hAnsiTheme="minorHAnsi"/>
          <w:sz w:val="24"/>
        </w:rPr>
        <w:t>.</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3.4.7 – TAMPÃO</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numPr>
          <w:ilvl w:val="0"/>
          <w:numId w:val="3"/>
        </w:num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r w:rsidRPr="000D0B09">
        <w:rPr>
          <w:rFonts w:asciiTheme="minorHAnsi" w:hAnsiTheme="minorHAnsi"/>
          <w:sz w:val="24"/>
        </w:rPr>
        <w:t>Em ferro fundido, conforme especificado em planta e/ou planilha de materiais.</w:t>
      </w:r>
    </w:p>
    <w:p w:rsidR="00D50FF7" w:rsidRPr="000D0B09" w:rsidRDefault="00D50FF7">
      <w:pPr>
        <w:tabs>
          <w:tab w:val="left" w:pos="1728"/>
          <w:tab w:val="left" w:pos="2448"/>
          <w:tab w:val="left" w:pos="3168"/>
          <w:tab w:val="left" w:pos="3888"/>
          <w:tab w:val="left" w:pos="4608"/>
          <w:tab w:val="left" w:pos="5328"/>
          <w:tab w:val="left" w:pos="6048"/>
          <w:tab w:val="left" w:pos="6768"/>
        </w:tabs>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ind w:right="-576"/>
        <w:jc w:val="both"/>
        <w:rPr>
          <w:rFonts w:asciiTheme="minorHAnsi" w:hAnsiTheme="minorHAnsi"/>
          <w:sz w:val="24"/>
        </w:rPr>
      </w:pPr>
    </w:p>
    <w:p w:rsidR="00D50FF7" w:rsidRPr="000D0B09" w:rsidRDefault="00D50FF7">
      <w:pPr>
        <w:tabs>
          <w:tab w:val="left" w:pos="1728"/>
          <w:tab w:val="left" w:pos="2448"/>
          <w:tab w:val="left" w:pos="3168"/>
          <w:tab w:val="left" w:pos="3888"/>
          <w:tab w:val="left" w:pos="4608"/>
          <w:tab w:val="left" w:pos="5328"/>
          <w:tab w:val="left" w:pos="6048"/>
          <w:tab w:val="left" w:pos="6768"/>
        </w:tabs>
        <w:ind w:right="-576"/>
        <w:jc w:val="both"/>
        <w:rPr>
          <w:rFonts w:asciiTheme="minorHAnsi" w:hAnsiTheme="minorHAnsi"/>
          <w:b/>
          <w:sz w:val="24"/>
        </w:rPr>
      </w:pPr>
      <w:r w:rsidRPr="000D0B09">
        <w:rPr>
          <w:rFonts w:asciiTheme="minorHAnsi" w:hAnsiTheme="minorHAnsi"/>
          <w:b/>
          <w:sz w:val="24"/>
        </w:rPr>
        <w:t xml:space="preserve"> 3.5 - NOTAS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Deverão ser considerados todos os materiais necessários à execução da </w:t>
      </w:r>
      <w:r w:rsidR="00DE025B" w:rsidRPr="000D0B09">
        <w:rPr>
          <w:rFonts w:asciiTheme="minorHAnsi" w:hAnsiTheme="minorHAnsi"/>
          <w:sz w:val="24"/>
        </w:rPr>
        <w:t>obra</w:t>
      </w:r>
      <w:r w:rsidRPr="000D0B09">
        <w:rPr>
          <w:rFonts w:asciiTheme="minorHAnsi" w:hAnsiTheme="minorHAnsi"/>
          <w:sz w:val="24"/>
        </w:rPr>
        <w:t xml:space="preserve">, mesmo </w:t>
      </w:r>
      <w:proofErr w:type="gramStart"/>
      <w:r w:rsidRPr="000D0B09">
        <w:rPr>
          <w:rFonts w:asciiTheme="minorHAnsi" w:hAnsiTheme="minorHAnsi"/>
          <w:sz w:val="24"/>
        </w:rPr>
        <w:t>os não</w:t>
      </w:r>
      <w:proofErr w:type="gramEnd"/>
      <w:r w:rsidRPr="000D0B09">
        <w:rPr>
          <w:rFonts w:asciiTheme="minorHAnsi" w:hAnsiTheme="minorHAnsi"/>
          <w:sz w:val="24"/>
        </w:rPr>
        <w:t xml:space="preserve"> constantes em planilhas de materiais.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O material cujo fabricante seja desconhecido estará sujeito à análise e testes, por parte da </w:t>
      </w:r>
      <w:r w:rsidR="00EA6545" w:rsidRPr="000D0B09">
        <w:rPr>
          <w:rFonts w:asciiTheme="minorHAnsi" w:hAnsiTheme="minorHAnsi"/>
          <w:sz w:val="24"/>
        </w:rPr>
        <w:t>FISCALIZAÇÃO</w:t>
      </w:r>
      <w:r w:rsidRPr="000D0B09">
        <w:rPr>
          <w:rFonts w:asciiTheme="minorHAnsi" w:hAnsiTheme="minorHAnsi"/>
          <w:sz w:val="24"/>
        </w:rPr>
        <w:t>, que comprovem sua eficiência, com ônus para a firma contratada no caso de reprovação.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Ficará </w:t>
      </w:r>
      <w:proofErr w:type="gramStart"/>
      <w:r w:rsidRPr="000D0B09">
        <w:rPr>
          <w:rFonts w:asciiTheme="minorHAnsi" w:hAnsiTheme="minorHAnsi"/>
          <w:sz w:val="24"/>
        </w:rPr>
        <w:t>à</w:t>
      </w:r>
      <w:proofErr w:type="gramEnd"/>
      <w:r w:rsidRPr="000D0B09">
        <w:rPr>
          <w:rFonts w:asciiTheme="minorHAnsi" w:hAnsiTheme="minorHAnsi"/>
          <w:sz w:val="24"/>
        </w:rPr>
        <w:t xml:space="preserve"> critério da </w:t>
      </w:r>
      <w:r w:rsidR="00EA6545" w:rsidRPr="000D0B09">
        <w:rPr>
          <w:rFonts w:asciiTheme="minorHAnsi" w:hAnsiTheme="minorHAnsi"/>
          <w:sz w:val="24"/>
        </w:rPr>
        <w:t>FISCALIZAÇÃO</w:t>
      </w:r>
      <w:r w:rsidRPr="000D0B09">
        <w:rPr>
          <w:rFonts w:asciiTheme="minorHAnsi" w:hAnsiTheme="minorHAnsi"/>
          <w:sz w:val="24"/>
        </w:rPr>
        <w:t xml:space="preserve"> a exigência de certificação do INMETRO ou equivalente para os materiais utilizados na </w:t>
      </w:r>
      <w:r w:rsidR="00DE025B" w:rsidRPr="000D0B09">
        <w:rPr>
          <w:rFonts w:asciiTheme="minorHAnsi" w:hAnsiTheme="minorHAnsi"/>
          <w:sz w:val="24"/>
        </w:rPr>
        <w:t>obra</w:t>
      </w:r>
      <w:r w:rsidRPr="000D0B09">
        <w:rPr>
          <w:rFonts w:asciiTheme="minorHAnsi" w:hAnsiTheme="minorHAnsi"/>
          <w:sz w:val="24"/>
        </w:rPr>
        <w:t>, caso esses não tenham reconhecimento no mercado.</w:t>
      </w: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Toda instalação deverá obedecer ao projeto e planilha de materiais.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Outros materiais poderão estar especificados em planilha ou planta.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Os materiais a serem empregados, bem como, os procedimentos e normas de execução deverão seguir os padrões da instalação elétrica somente nos tópicos que dizem respeito a telefone e rede local.</w:t>
      </w:r>
    </w:p>
    <w:p w:rsidR="00D50FF7" w:rsidRDefault="00D50FF7">
      <w:pPr>
        <w:jc w:val="both"/>
        <w:rPr>
          <w:rFonts w:asciiTheme="minorHAnsi" w:hAnsiTheme="minorHAnsi"/>
        </w:rPr>
      </w:pPr>
    </w:p>
    <w:p w:rsidR="008E1071" w:rsidRPr="008E1071" w:rsidRDefault="008E1071" w:rsidP="008E1071">
      <w:pPr>
        <w:jc w:val="both"/>
        <w:rPr>
          <w:rFonts w:asciiTheme="minorHAnsi" w:hAnsiTheme="minorHAnsi"/>
          <w:b/>
          <w:sz w:val="24"/>
          <w:szCs w:val="24"/>
        </w:rPr>
      </w:pPr>
      <w:r>
        <w:rPr>
          <w:rFonts w:asciiTheme="minorHAnsi" w:hAnsiTheme="minorHAnsi"/>
          <w:b/>
          <w:sz w:val="24"/>
          <w:szCs w:val="24"/>
        </w:rPr>
        <w:t>4</w:t>
      </w:r>
      <w:r w:rsidRPr="008E1071">
        <w:rPr>
          <w:rFonts w:asciiTheme="minorHAnsi" w:hAnsiTheme="minorHAnsi"/>
          <w:b/>
          <w:sz w:val="24"/>
          <w:szCs w:val="24"/>
        </w:rPr>
        <w:t>.</w:t>
      </w:r>
      <w:r w:rsidRPr="008E1071">
        <w:rPr>
          <w:rFonts w:asciiTheme="minorHAnsi" w:hAnsiTheme="minorHAnsi"/>
          <w:b/>
          <w:sz w:val="24"/>
          <w:szCs w:val="24"/>
        </w:rPr>
        <w:tab/>
        <w:t xml:space="preserve">INSTALAÇÕES DE REDE ESTRUTURADA PARA DADOS E </w:t>
      </w:r>
      <w:proofErr w:type="gramStart"/>
      <w:r w:rsidRPr="008E1071">
        <w:rPr>
          <w:rFonts w:asciiTheme="minorHAnsi" w:hAnsiTheme="minorHAnsi"/>
          <w:b/>
          <w:sz w:val="24"/>
          <w:szCs w:val="24"/>
        </w:rPr>
        <w:t>VOZ</w:t>
      </w:r>
      <w:proofErr w:type="gramEnd"/>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Pr>
          <w:rFonts w:asciiTheme="minorHAnsi" w:hAnsiTheme="minorHAnsi"/>
          <w:sz w:val="24"/>
          <w:szCs w:val="24"/>
        </w:rPr>
        <w:t>4</w:t>
      </w:r>
      <w:r w:rsidRPr="008E1071">
        <w:rPr>
          <w:rFonts w:asciiTheme="minorHAnsi" w:hAnsiTheme="minorHAnsi"/>
          <w:sz w:val="24"/>
          <w:szCs w:val="24"/>
        </w:rPr>
        <w:t>.1.</w:t>
      </w:r>
      <w:r w:rsidRPr="008E1071">
        <w:rPr>
          <w:rFonts w:asciiTheme="minorHAnsi" w:hAnsiTheme="minorHAnsi"/>
          <w:sz w:val="24"/>
          <w:szCs w:val="24"/>
        </w:rPr>
        <w:tab/>
        <w:t>MEMORIAL DESCRITIVO:</w:t>
      </w:r>
    </w:p>
    <w:p w:rsidR="008E1071" w:rsidRPr="008E1071" w:rsidRDefault="008E1071"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Deverá ser instalado um sistema de telecomunicações tipo rede estruturada para tráfego de voz, dados e imagem, composto por rack coluna 24U de 19’, padrão EIA. Tal equipamento servirá para acondicionar os componentes ativos e passivos do sistema, tais como: </w:t>
      </w:r>
      <w:proofErr w:type="spellStart"/>
      <w:r w:rsidRPr="008E1071">
        <w:rPr>
          <w:rFonts w:asciiTheme="minorHAnsi" w:hAnsiTheme="minorHAnsi"/>
          <w:sz w:val="24"/>
          <w:szCs w:val="24"/>
        </w:rPr>
        <w:t>switchs</w:t>
      </w:r>
      <w:proofErr w:type="spellEnd"/>
      <w:r w:rsidRPr="008E1071">
        <w:rPr>
          <w:rFonts w:asciiTheme="minorHAnsi" w:hAnsiTheme="minorHAnsi"/>
          <w:sz w:val="24"/>
          <w:szCs w:val="24"/>
        </w:rPr>
        <w:t xml:space="preserve">, patch </w:t>
      </w:r>
      <w:proofErr w:type="spellStart"/>
      <w:r w:rsidRPr="008E1071">
        <w:rPr>
          <w:rFonts w:asciiTheme="minorHAnsi" w:hAnsiTheme="minorHAnsi"/>
          <w:sz w:val="24"/>
          <w:szCs w:val="24"/>
        </w:rPr>
        <w:t>panels</w:t>
      </w:r>
      <w:proofErr w:type="spellEnd"/>
      <w:r w:rsidRPr="008E1071">
        <w:rPr>
          <w:rFonts w:asciiTheme="minorHAnsi" w:hAnsiTheme="minorHAnsi"/>
          <w:sz w:val="24"/>
          <w:szCs w:val="24"/>
        </w:rPr>
        <w:t xml:space="preserve">, etc. A partir dos racks sairá </w:t>
      </w:r>
      <w:proofErr w:type="gramStart"/>
      <w:r w:rsidRPr="008E1071">
        <w:rPr>
          <w:rFonts w:asciiTheme="minorHAnsi" w:hAnsiTheme="minorHAnsi"/>
          <w:sz w:val="24"/>
          <w:szCs w:val="24"/>
        </w:rPr>
        <w:t>a</w:t>
      </w:r>
      <w:proofErr w:type="gramEnd"/>
      <w:r w:rsidRPr="008E1071">
        <w:rPr>
          <w:rFonts w:asciiTheme="minorHAnsi" w:hAnsiTheme="minorHAnsi"/>
          <w:sz w:val="24"/>
          <w:szCs w:val="24"/>
        </w:rPr>
        <w:t xml:space="preserve"> distribuição dos pontos lógicos para as estações de trabalho.</w:t>
      </w:r>
    </w:p>
    <w:p w:rsidR="008E1071" w:rsidRPr="008E1071" w:rsidRDefault="008E1071"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Cada ponto de rede será composto por uma caixa </w:t>
      </w:r>
      <w:proofErr w:type="gramStart"/>
      <w:r w:rsidRPr="008E1071">
        <w:rPr>
          <w:rFonts w:asciiTheme="minorHAnsi" w:hAnsiTheme="minorHAnsi"/>
          <w:sz w:val="24"/>
          <w:szCs w:val="24"/>
        </w:rPr>
        <w:t>4</w:t>
      </w:r>
      <w:proofErr w:type="gramEnd"/>
      <w:r w:rsidRPr="008E1071">
        <w:rPr>
          <w:rFonts w:asciiTheme="minorHAnsi" w:hAnsiTheme="minorHAnsi"/>
          <w:sz w:val="24"/>
          <w:szCs w:val="24"/>
        </w:rPr>
        <w:t xml:space="preserve">’ x 4’ ou um  </w:t>
      </w:r>
      <w:proofErr w:type="spellStart"/>
      <w:r w:rsidRPr="008E1071">
        <w:rPr>
          <w:rFonts w:asciiTheme="minorHAnsi" w:hAnsiTheme="minorHAnsi"/>
          <w:sz w:val="24"/>
          <w:szCs w:val="24"/>
        </w:rPr>
        <w:t>condulete</w:t>
      </w:r>
      <w:proofErr w:type="spellEnd"/>
      <w:r w:rsidRPr="008E1071">
        <w:rPr>
          <w:rFonts w:asciiTheme="minorHAnsi" w:hAnsiTheme="minorHAnsi"/>
          <w:sz w:val="24"/>
          <w:szCs w:val="24"/>
        </w:rPr>
        <w:t>, de acordo com o projeto executivo, com tomadas modulares fêmeas RJ-45. Cada tomada estará conectada a um cabo lógico tipo UTP, categoria 5E-CM (</w:t>
      </w:r>
      <w:proofErr w:type="gramStart"/>
      <w:r w:rsidRPr="008E1071">
        <w:rPr>
          <w:rFonts w:asciiTheme="minorHAnsi" w:hAnsiTheme="minorHAnsi"/>
          <w:sz w:val="24"/>
          <w:szCs w:val="24"/>
        </w:rPr>
        <w:t>4</w:t>
      </w:r>
      <w:proofErr w:type="gramEnd"/>
      <w:r w:rsidRPr="008E1071">
        <w:rPr>
          <w:rFonts w:asciiTheme="minorHAnsi" w:hAnsiTheme="minorHAnsi"/>
          <w:sz w:val="24"/>
          <w:szCs w:val="24"/>
        </w:rPr>
        <w:t xml:space="preserve"> pares). Poderá ser adotado o sistema tipo rede semiestruturada com somente uma função em cada ponto ou cada ponto com dupla função podendo possuir uma tomada para dados e outra para telefonia ou então as duas para dados ou as duas para telefonia (1).</w:t>
      </w:r>
    </w:p>
    <w:p w:rsidR="008E1071" w:rsidRDefault="008E1071" w:rsidP="008E1071">
      <w:pPr>
        <w:jc w:val="both"/>
        <w:rPr>
          <w:rFonts w:asciiTheme="minorHAnsi" w:hAnsiTheme="minorHAnsi"/>
          <w:sz w:val="24"/>
          <w:szCs w:val="24"/>
        </w:rPr>
      </w:pPr>
    </w:p>
    <w:p w:rsidR="008656A0" w:rsidRDefault="008656A0" w:rsidP="008656A0">
      <w:pPr>
        <w:jc w:val="both"/>
        <w:rPr>
          <w:rFonts w:asciiTheme="minorHAnsi" w:hAnsiTheme="minorHAnsi"/>
          <w:sz w:val="24"/>
          <w:szCs w:val="24"/>
        </w:rPr>
      </w:pPr>
      <w:r w:rsidRPr="008E1071">
        <w:rPr>
          <w:rFonts w:asciiTheme="minorHAnsi" w:hAnsiTheme="minorHAnsi"/>
          <w:sz w:val="24"/>
          <w:szCs w:val="24"/>
        </w:rPr>
        <w:t>(1)- Esta descrição poderá ser diferente conforme o projeto executivo.</w:t>
      </w:r>
    </w:p>
    <w:p w:rsidR="008656A0" w:rsidRPr="008E1071" w:rsidRDefault="008656A0"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r w:rsidRPr="008E1071">
        <w:rPr>
          <w:rFonts w:asciiTheme="minorHAnsi" w:hAnsiTheme="minorHAnsi"/>
          <w:sz w:val="24"/>
          <w:szCs w:val="24"/>
        </w:rPr>
        <w:lastRenderedPageBreak/>
        <w:t xml:space="preserve">        A infraestrutura aparente deverá ser em calhas, canaletas, eletrocalhas ou em eletrodutos de </w:t>
      </w:r>
      <w:proofErr w:type="gramStart"/>
      <w:r w:rsidRPr="008E1071">
        <w:rPr>
          <w:rFonts w:asciiTheme="minorHAnsi" w:hAnsiTheme="minorHAnsi"/>
          <w:sz w:val="24"/>
          <w:szCs w:val="24"/>
        </w:rPr>
        <w:t>1</w:t>
      </w:r>
      <w:proofErr w:type="gramEnd"/>
      <w:r w:rsidR="008656A0">
        <w:rPr>
          <w:rFonts w:asciiTheme="minorHAnsi" w:hAnsiTheme="minorHAnsi"/>
          <w:sz w:val="24"/>
          <w:szCs w:val="24"/>
        </w:rPr>
        <w:t>”</w:t>
      </w:r>
      <w:r w:rsidRPr="008E1071">
        <w:rPr>
          <w:rFonts w:asciiTheme="minorHAnsi" w:hAnsiTheme="minorHAnsi"/>
          <w:sz w:val="24"/>
          <w:szCs w:val="24"/>
        </w:rPr>
        <w:t>, onde serão lançados os cabos lógicos até as caixas das tomadas RJ-45.</w:t>
      </w:r>
    </w:p>
    <w:p w:rsidR="008E1071" w:rsidRPr="008E1071" w:rsidRDefault="008E1071"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A empresa CONTRATADA deverá fornecer toda documentação, incluindo catálogos dos fabricantes do serviço executado, para a UERJ.</w:t>
      </w:r>
    </w:p>
    <w:p w:rsidR="008E1071" w:rsidRPr="008E1071" w:rsidRDefault="008E1071"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Toda a instalação deverá ser identificada, certificada e seus procedimentos e materiais utilizados deverão estar em conformidade com as seguintes normas:</w:t>
      </w:r>
    </w:p>
    <w:p w:rsidR="008E1071" w:rsidRPr="008E1071" w:rsidRDefault="008E1071" w:rsidP="008E1071">
      <w:pPr>
        <w:jc w:val="both"/>
        <w:rPr>
          <w:rFonts w:asciiTheme="minorHAnsi" w:hAnsiTheme="minorHAnsi"/>
          <w:sz w:val="24"/>
          <w:szCs w:val="24"/>
        </w:rPr>
      </w:pPr>
    </w:p>
    <w:p w:rsidR="008E1071" w:rsidRPr="008E1071" w:rsidRDefault="008E1071" w:rsidP="008E1071">
      <w:pPr>
        <w:ind w:firstLine="708"/>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ANSI/EIA/TIA 568 B1</w:t>
      </w:r>
    </w:p>
    <w:p w:rsidR="008E1071" w:rsidRPr="008E1071" w:rsidRDefault="008E1071" w:rsidP="008E1071">
      <w:pPr>
        <w:ind w:firstLine="708"/>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ANSI/EIA/TIA 568 B2</w:t>
      </w:r>
    </w:p>
    <w:p w:rsidR="008E1071" w:rsidRPr="008E1071" w:rsidRDefault="008E1071" w:rsidP="008E1071">
      <w:pPr>
        <w:ind w:firstLine="708"/>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ANSI/EIA/TIA 568 B3</w:t>
      </w:r>
    </w:p>
    <w:p w:rsidR="008E1071" w:rsidRPr="008E1071" w:rsidRDefault="008E1071" w:rsidP="008E1071">
      <w:pPr>
        <w:ind w:firstLine="708"/>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ANSI/EIA/TIA 606 A</w:t>
      </w:r>
    </w:p>
    <w:p w:rsidR="008E1071" w:rsidRPr="008E1071" w:rsidRDefault="008E1071" w:rsidP="008E1071">
      <w:pPr>
        <w:ind w:firstLine="708"/>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J-STD-607</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Pr>
          <w:rFonts w:asciiTheme="minorHAnsi" w:hAnsiTheme="minorHAnsi"/>
          <w:sz w:val="24"/>
          <w:szCs w:val="24"/>
        </w:rPr>
        <w:t>4</w:t>
      </w:r>
      <w:r w:rsidRPr="008E1071">
        <w:rPr>
          <w:rFonts w:asciiTheme="minorHAnsi" w:hAnsiTheme="minorHAnsi"/>
          <w:sz w:val="24"/>
          <w:szCs w:val="24"/>
        </w:rPr>
        <w:t>.2.</w:t>
      </w:r>
      <w:r w:rsidRPr="008E1071">
        <w:rPr>
          <w:rFonts w:asciiTheme="minorHAnsi" w:hAnsiTheme="minorHAnsi"/>
          <w:sz w:val="24"/>
          <w:szCs w:val="24"/>
        </w:rPr>
        <w:tab/>
        <w:t>ESPECIFICAÇÕES TÉCNICAS DE MATERIAIS</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Pr>
          <w:rFonts w:asciiTheme="minorHAnsi" w:hAnsiTheme="minorHAnsi"/>
          <w:sz w:val="24"/>
          <w:szCs w:val="24"/>
        </w:rPr>
        <w:t>4</w:t>
      </w:r>
      <w:r w:rsidRPr="008E1071">
        <w:rPr>
          <w:rFonts w:asciiTheme="minorHAnsi" w:hAnsiTheme="minorHAnsi"/>
          <w:sz w:val="24"/>
          <w:szCs w:val="24"/>
        </w:rPr>
        <w:t>.2.1.</w:t>
      </w:r>
      <w:r w:rsidRPr="008E1071">
        <w:rPr>
          <w:rFonts w:asciiTheme="minorHAnsi" w:hAnsiTheme="minorHAnsi"/>
          <w:sz w:val="24"/>
          <w:szCs w:val="24"/>
        </w:rPr>
        <w:tab/>
        <w:t>GERAL:</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Todo o material utilizado deverá ser de preferência de um único fabricante, de forma a poder-se dispor da garantia de 25 anos, de maneira uniforme. A infraestrutura aparente interna às salas deverá ser complementada com calhas fabricadas pelo fabricante principal do material. Permite-se como exceção a esta regra, racks para cabeamento e o material de infraestrutura em áreas comuns de circulação.</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w:t>
      </w:r>
    </w:p>
    <w:p w:rsidR="008E1071" w:rsidRPr="008E1071" w:rsidRDefault="008E1071" w:rsidP="008E1071">
      <w:pPr>
        <w:jc w:val="both"/>
        <w:rPr>
          <w:rFonts w:asciiTheme="minorHAnsi" w:hAnsiTheme="minorHAnsi"/>
          <w:sz w:val="24"/>
          <w:szCs w:val="24"/>
        </w:rPr>
      </w:pPr>
      <w:r>
        <w:rPr>
          <w:rFonts w:asciiTheme="minorHAnsi" w:hAnsiTheme="minorHAnsi"/>
          <w:sz w:val="24"/>
          <w:szCs w:val="24"/>
        </w:rPr>
        <w:t>4</w:t>
      </w:r>
      <w:r w:rsidRPr="008E1071">
        <w:rPr>
          <w:rFonts w:asciiTheme="minorHAnsi" w:hAnsiTheme="minorHAnsi"/>
          <w:sz w:val="24"/>
          <w:szCs w:val="24"/>
        </w:rPr>
        <w:t>.2.2.</w:t>
      </w:r>
      <w:r w:rsidRPr="008E1071">
        <w:rPr>
          <w:rFonts w:asciiTheme="minorHAnsi" w:hAnsiTheme="minorHAnsi"/>
          <w:sz w:val="24"/>
          <w:szCs w:val="24"/>
        </w:rPr>
        <w:tab/>
        <w:t>Cabos:</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xml:space="preserve">        Cabo UTP para rede local tipo Ethernet 10/100 BASE-T, padrão IEEE 802.3, Categoria 5E-CM, atendendo a todos os requisitos físicos e elétricos das normas ANSI/EIA/TIA S-568-199 e Boletim TSB-36, com velocidade até 1000 Mbps, com diâmetro externo nominal máximo de 5,3 mm, composto por quatro (4) pares trançados de condutores de cobre sólido nu 24 AWG isolados com composto especial não </w:t>
      </w:r>
      <w:proofErr w:type="spellStart"/>
      <w:r w:rsidRPr="008E1071">
        <w:rPr>
          <w:rFonts w:asciiTheme="minorHAnsi" w:hAnsiTheme="minorHAnsi"/>
          <w:sz w:val="24"/>
          <w:szCs w:val="24"/>
        </w:rPr>
        <w:t>propagante</w:t>
      </w:r>
      <w:proofErr w:type="spellEnd"/>
      <w:r w:rsidRPr="008E1071">
        <w:rPr>
          <w:rFonts w:asciiTheme="minorHAnsi" w:hAnsiTheme="minorHAnsi"/>
          <w:sz w:val="24"/>
          <w:szCs w:val="24"/>
        </w:rPr>
        <w:t xml:space="preserve"> à chama, torcidos em pares e capa externa não </w:t>
      </w:r>
      <w:proofErr w:type="spellStart"/>
      <w:r w:rsidRPr="008E1071">
        <w:rPr>
          <w:rFonts w:asciiTheme="minorHAnsi" w:hAnsiTheme="minorHAnsi"/>
          <w:sz w:val="24"/>
          <w:szCs w:val="24"/>
        </w:rPr>
        <w:t>propagante</w:t>
      </w:r>
      <w:proofErr w:type="spellEnd"/>
      <w:r w:rsidRPr="008E1071">
        <w:rPr>
          <w:rFonts w:asciiTheme="minorHAnsi" w:hAnsiTheme="minorHAnsi"/>
          <w:sz w:val="24"/>
          <w:szCs w:val="24"/>
        </w:rPr>
        <w:t xml:space="preserve"> à chama, com impresso na capa externa a categoria CAT5E.</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Referência: PANDUIT-PUC55041G ou similar.</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Pr>
          <w:rFonts w:asciiTheme="minorHAnsi" w:hAnsiTheme="minorHAnsi"/>
          <w:sz w:val="24"/>
          <w:szCs w:val="24"/>
        </w:rPr>
        <w:t>4</w:t>
      </w:r>
      <w:r w:rsidRPr="008E1071">
        <w:rPr>
          <w:rFonts w:asciiTheme="minorHAnsi" w:hAnsiTheme="minorHAnsi"/>
          <w:sz w:val="24"/>
          <w:szCs w:val="24"/>
        </w:rPr>
        <w:t>.2.3.</w:t>
      </w:r>
      <w:r w:rsidRPr="008E1071">
        <w:rPr>
          <w:rFonts w:asciiTheme="minorHAnsi" w:hAnsiTheme="minorHAnsi"/>
          <w:sz w:val="24"/>
          <w:szCs w:val="24"/>
        </w:rPr>
        <w:tab/>
        <w:t>Tomadas, conectores e plugs:</w:t>
      </w:r>
    </w:p>
    <w:p w:rsidR="008E1071" w:rsidRPr="008E1071" w:rsidRDefault="008E1071" w:rsidP="008E1071">
      <w:pPr>
        <w:jc w:val="both"/>
        <w:rPr>
          <w:rFonts w:asciiTheme="minorHAnsi" w:hAnsiTheme="minorHAnsi"/>
          <w:sz w:val="24"/>
          <w:szCs w:val="24"/>
        </w:rPr>
      </w:pPr>
    </w:p>
    <w:p w:rsidR="008E1071" w:rsidRPr="008E1071" w:rsidRDefault="008E1071" w:rsidP="006F1BDD">
      <w:pPr>
        <w:ind w:left="426"/>
        <w:jc w:val="both"/>
        <w:rPr>
          <w:rFonts w:asciiTheme="minorHAnsi" w:hAnsiTheme="minorHAnsi"/>
          <w:sz w:val="24"/>
          <w:szCs w:val="24"/>
        </w:rPr>
      </w:pPr>
      <w:proofErr w:type="gramStart"/>
      <w:r w:rsidRPr="008E1071">
        <w:rPr>
          <w:rFonts w:asciiTheme="minorHAnsi" w:hAnsiTheme="minorHAnsi"/>
          <w:sz w:val="24"/>
          <w:szCs w:val="24"/>
        </w:rPr>
        <w:t>a</w:t>
      </w:r>
      <w:proofErr w:type="gramEnd"/>
      <w:r w:rsidRPr="008E1071">
        <w:rPr>
          <w:rFonts w:asciiTheme="minorHAnsi" w:hAnsiTheme="minorHAnsi"/>
          <w:sz w:val="24"/>
          <w:szCs w:val="24"/>
        </w:rPr>
        <w:t>)</w:t>
      </w:r>
      <w:r w:rsidRPr="008E1071">
        <w:rPr>
          <w:rFonts w:asciiTheme="minorHAnsi" w:hAnsiTheme="minorHAnsi"/>
          <w:sz w:val="24"/>
          <w:szCs w:val="24"/>
        </w:rPr>
        <w:tab/>
        <w:t>Patch Cord RJ-45/RJ-45 Cat5E de 1,5m/2,5m. Ref.: PANDUIT-UTPCHP5 ou similar;</w:t>
      </w:r>
    </w:p>
    <w:p w:rsidR="008E1071" w:rsidRPr="008E1071" w:rsidRDefault="008E1071" w:rsidP="006F1BDD">
      <w:pPr>
        <w:ind w:left="426"/>
        <w:jc w:val="both"/>
        <w:rPr>
          <w:rFonts w:asciiTheme="minorHAnsi" w:hAnsiTheme="minorHAnsi"/>
          <w:sz w:val="24"/>
          <w:szCs w:val="24"/>
        </w:rPr>
      </w:pPr>
      <w:proofErr w:type="gramStart"/>
      <w:r w:rsidRPr="008E1071">
        <w:rPr>
          <w:rFonts w:asciiTheme="minorHAnsi" w:hAnsiTheme="minorHAnsi"/>
          <w:sz w:val="24"/>
          <w:szCs w:val="24"/>
        </w:rPr>
        <w:t>b)</w:t>
      </w:r>
      <w:proofErr w:type="gramEnd"/>
      <w:r w:rsidRPr="008E1071">
        <w:rPr>
          <w:rFonts w:asciiTheme="minorHAnsi" w:hAnsiTheme="minorHAnsi"/>
          <w:sz w:val="24"/>
          <w:szCs w:val="24"/>
        </w:rPr>
        <w:tab/>
      </w:r>
      <w:proofErr w:type="spellStart"/>
      <w:r w:rsidRPr="008E1071">
        <w:rPr>
          <w:rFonts w:asciiTheme="minorHAnsi" w:hAnsiTheme="minorHAnsi"/>
          <w:sz w:val="24"/>
          <w:szCs w:val="24"/>
        </w:rPr>
        <w:t>Line</w:t>
      </w:r>
      <w:proofErr w:type="spellEnd"/>
      <w:r w:rsidRPr="008E1071">
        <w:rPr>
          <w:rFonts w:asciiTheme="minorHAnsi" w:hAnsiTheme="minorHAnsi"/>
          <w:sz w:val="24"/>
          <w:szCs w:val="24"/>
        </w:rPr>
        <w:t xml:space="preserve"> Cord RJ-45 Cat5E de 1,5m/2,5m. Ref.: PANDUIT-UTPCHP7 ou similar;</w:t>
      </w:r>
    </w:p>
    <w:p w:rsidR="008E1071" w:rsidRPr="008E1071" w:rsidRDefault="008E1071" w:rsidP="006F1BDD">
      <w:pPr>
        <w:ind w:left="426"/>
        <w:jc w:val="both"/>
        <w:rPr>
          <w:rFonts w:asciiTheme="minorHAnsi" w:hAnsiTheme="minorHAnsi"/>
          <w:sz w:val="24"/>
          <w:szCs w:val="24"/>
        </w:rPr>
      </w:pPr>
      <w:proofErr w:type="gramStart"/>
      <w:r w:rsidRPr="008E1071">
        <w:rPr>
          <w:rFonts w:asciiTheme="minorHAnsi" w:hAnsiTheme="minorHAnsi"/>
          <w:sz w:val="24"/>
          <w:szCs w:val="24"/>
        </w:rPr>
        <w:t>c)</w:t>
      </w:r>
      <w:proofErr w:type="gramEnd"/>
      <w:r w:rsidRPr="008E1071">
        <w:rPr>
          <w:rFonts w:asciiTheme="minorHAnsi" w:hAnsiTheme="minorHAnsi"/>
          <w:sz w:val="24"/>
          <w:szCs w:val="24"/>
        </w:rPr>
        <w:tab/>
        <w:t xml:space="preserve">Tomada modular fêmea para conectores RJ-45 de alta densidade, conexão interna com terminação 110, para patch </w:t>
      </w:r>
      <w:proofErr w:type="spellStart"/>
      <w:r w:rsidRPr="008E1071">
        <w:rPr>
          <w:rFonts w:asciiTheme="minorHAnsi" w:hAnsiTheme="minorHAnsi"/>
          <w:sz w:val="24"/>
          <w:szCs w:val="24"/>
        </w:rPr>
        <w:t>panel</w:t>
      </w:r>
      <w:proofErr w:type="spellEnd"/>
      <w:r w:rsidRPr="008E1071">
        <w:rPr>
          <w:rFonts w:asciiTheme="minorHAnsi" w:hAnsiTheme="minorHAnsi"/>
          <w:sz w:val="24"/>
          <w:szCs w:val="24"/>
        </w:rPr>
        <w:t xml:space="preserve"> e segundo o padrão TIA/EIA-568A. Ref.: PANDUIT-CJ588 ou similar;</w:t>
      </w:r>
    </w:p>
    <w:p w:rsidR="008E1071" w:rsidRPr="008E1071" w:rsidRDefault="008E1071" w:rsidP="006F1BDD">
      <w:pPr>
        <w:ind w:left="426"/>
        <w:jc w:val="both"/>
        <w:rPr>
          <w:rFonts w:asciiTheme="minorHAnsi" w:hAnsiTheme="minorHAnsi"/>
          <w:sz w:val="24"/>
          <w:szCs w:val="24"/>
        </w:rPr>
      </w:pPr>
      <w:proofErr w:type="gramStart"/>
      <w:r w:rsidRPr="008E1071">
        <w:rPr>
          <w:rFonts w:asciiTheme="minorHAnsi" w:hAnsiTheme="minorHAnsi"/>
          <w:sz w:val="24"/>
          <w:szCs w:val="24"/>
        </w:rPr>
        <w:t>d)</w:t>
      </w:r>
      <w:proofErr w:type="gramEnd"/>
      <w:r w:rsidRPr="008E1071">
        <w:rPr>
          <w:rFonts w:asciiTheme="minorHAnsi" w:hAnsiTheme="minorHAnsi"/>
          <w:sz w:val="24"/>
          <w:szCs w:val="24"/>
        </w:rPr>
        <w:tab/>
        <w:t>Tomada modular fêmea para conectores RJ-45 de alta densidade, conexão interna com terminação 110, para espelho e segundo o padrão TIA/EIA-568A.  Ref.: KEYSTONE-KJA588 ou similar.</w:t>
      </w:r>
    </w:p>
    <w:p w:rsidR="008E1071" w:rsidRPr="008E1071" w:rsidRDefault="008E1071" w:rsidP="008E1071">
      <w:pPr>
        <w:jc w:val="both"/>
        <w:rPr>
          <w:rFonts w:asciiTheme="minorHAnsi" w:hAnsiTheme="minorHAnsi"/>
          <w:sz w:val="24"/>
          <w:szCs w:val="24"/>
        </w:rPr>
      </w:pPr>
    </w:p>
    <w:p w:rsidR="008E1071" w:rsidRPr="008E1071" w:rsidRDefault="006F1BDD" w:rsidP="008E1071">
      <w:pPr>
        <w:jc w:val="both"/>
        <w:rPr>
          <w:rFonts w:asciiTheme="minorHAnsi" w:hAnsiTheme="minorHAnsi"/>
          <w:sz w:val="24"/>
          <w:szCs w:val="24"/>
        </w:rPr>
      </w:pPr>
      <w:r>
        <w:rPr>
          <w:rFonts w:asciiTheme="minorHAnsi" w:hAnsiTheme="minorHAnsi"/>
          <w:sz w:val="24"/>
          <w:szCs w:val="24"/>
        </w:rPr>
        <w:t>4</w:t>
      </w:r>
      <w:r w:rsidR="008E1071" w:rsidRPr="008E1071">
        <w:rPr>
          <w:rFonts w:asciiTheme="minorHAnsi" w:hAnsiTheme="minorHAnsi"/>
          <w:sz w:val="24"/>
          <w:szCs w:val="24"/>
        </w:rPr>
        <w:t>.2.4.</w:t>
      </w:r>
      <w:r w:rsidR="008E1071" w:rsidRPr="008E1071">
        <w:rPr>
          <w:rFonts w:asciiTheme="minorHAnsi" w:hAnsiTheme="minorHAnsi"/>
          <w:sz w:val="24"/>
          <w:szCs w:val="24"/>
        </w:rPr>
        <w:tab/>
        <w:t>Racks:</w:t>
      </w:r>
    </w:p>
    <w:p w:rsidR="008E1071" w:rsidRPr="008E1071" w:rsidRDefault="008E1071"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Rack Bastidor Coluna 24U, padrão 19’ EIA, para fixação no piso, com as seguintes características:</w:t>
      </w:r>
    </w:p>
    <w:p w:rsidR="006F1BDD" w:rsidRPr="008E1071" w:rsidRDefault="006F1BDD"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acabamento preto liso;</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estrutura em alumínio;</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espaçamento de perfurações de montagem universal # 12-24;</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altura total de 120 cm;</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 utilização com produtos de gerenciamento de cabos e painéis de interligação no padrão 19’;</w:t>
      </w:r>
    </w:p>
    <w:p w:rsidR="008E1071" w:rsidRPr="008E1071" w:rsidRDefault="008E1071" w:rsidP="008E1071">
      <w:pPr>
        <w:jc w:val="both"/>
        <w:rPr>
          <w:rFonts w:asciiTheme="minorHAnsi" w:hAnsiTheme="minorHAnsi"/>
          <w:sz w:val="24"/>
          <w:szCs w:val="24"/>
        </w:rPr>
      </w:pPr>
      <w:r w:rsidRPr="008E1071">
        <w:rPr>
          <w:rFonts w:asciiTheme="minorHAnsi" w:hAnsiTheme="minorHAnsi"/>
          <w:sz w:val="24"/>
          <w:szCs w:val="24"/>
        </w:rPr>
        <w:t>Referência: PANDUIT-CMR19X47 ou similar (2).</w:t>
      </w:r>
    </w:p>
    <w:p w:rsidR="008E1071" w:rsidRDefault="008E1071" w:rsidP="008E1071">
      <w:pPr>
        <w:jc w:val="both"/>
        <w:rPr>
          <w:rFonts w:asciiTheme="minorHAnsi" w:hAnsiTheme="minorHAnsi"/>
          <w:sz w:val="24"/>
          <w:szCs w:val="24"/>
        </w:rPr>
      </w:pPr>
    </w:p>
    <w:p w:rsidR="008656A0" w:rsidRDefault="008656A0" w:rsidP="008656A0">
      <w:pPr>
        <w:jc w:val="both"/>
        <w:rPr>
          <w:rFonts w:asciiTheme="minorHAnsi" w:hAnsiTheme="minorHAnsi"/>
          <w:sz w:val="24"/>
          <w:szCs w:val="24"/>
        </w:rPr>
      </w:pPr>
      <w:r w:rsidRPr="008E1071">
        <w:rPr>
          <w:rFonts w:asciiTheme="minorHAnsi" w:hAnsiTheme="minorHAnsi"/>
          <w:sz w:val="24"/>
          <w:szCs w:val="24"/>
        </w:rPr>
        <w:t>(2)– A especificação do rack poderá ser diferente conforme o projeto executivo.</w:t>
      </w:r>
    </w:p>
    <w:p w:rsidR="008656A0" w:rsidRPr="008E1071" w:rsidRDefault="008656A0" w:rsidP="008E1071">
      <w:pPr>
        <w:jc w:val="both"/>
        <w:rPr>
          <w:rFonts w:asciiTheme="minorHAnsi" w:hAnsiTheme="minorHAnsi"/>
          <w:sz w:val="24"/>
          <w:szCs w:val="24"/>
        </w:rPr>
      </w:pPr>
    </w:p>
    <w:p w:rsidR="008E1071" w:rsidRPr="008E1071" w:rsidRDefault="006F1BDD" w:rsidP="008E1071">
      <w:pPr>
        <w:jc w:val="both"/>
        <w:rPr>
          <w:rFonts w:asciiTheme="minorHAnsi" w:hAnsiTheme="minorHAnsi"/>
          <w:sz w:val="24"/>
          <w:szCs w:val="24"/>
        </w:rPr>
      </w:pPr>
      <w:r>
        <w:rPr>
          <w:rFonts w:asciiTheme="minorHAnsi" w:hAnsiTheme="minorHAnsi"/>
          <w:sz w:val="24"/>
          <w:szCs w:val="24"/>
        </w:rPr>
        <w:t>4</w:t>
      </w:r>
      <w:r w:rsidR="008E1071" w:rsidRPr="008E1071">
        <w:rPr>
          <w:rFonts w:asciiTheme="minorHAnsi" w:hAnsiTheme="minorHAnsi"/>
          <w:sz w:val="24"/>
          <w:szCs w:val="24"/>
        </w:rPr>
        <w:t>.2.5.</w:t>
      </w:r>
      <w:r w:rsidR="008E1071" w:rsidRPr="008E1071">
        <w:rPr>
          <w:rFonts w:asciiTheme="minorHAnsi" w:hAnsiTheme="minorHAnsi"/>
          <w:sz w:val="24"/>
          <w:szCs w:val="24"/>
        </w:rPr>
        <w:tab/>
        <w:t>Caixas de Passagem:</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proofErr w:type="gramStart"/>
      <w:r w:rsidRPr="008E1071">
        <w:rPr>
          <w:rFonts w:asciiTheme="minorHAnsi" w:hAnsiTheme="minorHAnsi"/>
          <w:sz w:val="24"/>
          <w:szCs w:val="24"/>
        </w:rPr>
        <w:t>a</w:t>
      </w:r>
      <w:proofErr w:type="gramEnd"/>
      <w:r w:rsidRPr="008E1071">
        <w:rPr>
          <w:rFonts w:asciiTheme="minorHAnsi" w:hAnsiTheme="minorHAnsi"/>
          <w:sz w:val="24"/>
          <w:szCs w:val="24"/>
        </w:rPr>
        <w:t>)</w:t>
      </w:r>
      <w:r w:rsidRPr="008E1071">
        <w:rPr>
          <w:rFonts w:asciiTheme="minorHAnsi" w:hAnsiTheme="minorHAnsi"/>
          <w:sz w:val="24"/>
          <w:szCs w:val="24"/>
        </w:rPr>
        <w:tab/>
        <w:t>Caixa de Passagem interna em PVC rígido 4’ x 2’ ou 4’ x 4’, com orelhas em latão, devendo possuir entradas em todas as suas faces embutidas com possibilidade de conexão de eletrodutos com diâmetros de 1”. Ref.: TIGRE ou similar;</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proofErr w:type="gramStart"/>
      <w:r w:rsidRPr="008E1071">
        <w:rPr>
          <w:rFonts w:asciiTheme="minorHAnsi" w:hAnsiTheme="minorHAnsi"/>
          <w:sz w:val="24"/>
          <w:szCs w:val="24"/>
        </w:rPr>
        <w:t>b)</w:t>
      </w:r>
      <w:proofErr w:type="gramEnd"/>
      <w:r w:rsidRPr="008E1071">
        <w:rPr>
          <w:rFonts w:asciiTheme="minorHAnsi" w:hAnsiTheme="minorHAnsi"/>
          <w:sz w:val="24"/>
          <w:szCs w:val="24"/>
        </w:rPr>
        <w:tab/>
        <w:t xml:space="preserve">Caixa de passagem em liga de alumínio (conduletes), resistente à corrosão, com dimensões e conexões conforme bitolas indicadas em projeto, acabamento esmerado, pintada na cor cinza, com tampas em alumínio e fixação por parafusos e borracha para vedação. Ref.: </w:t>
      </w:r>
      <w:proofErr w:type="spellStart"/>
      <w:r w:rsidRPr="008E1071">
        <w:rPr>
          <w:rFonts w:asciiTheme="minorHAnsi" w:hAnsiTheme="minorHAnsi"/>
          <w:sz w:val="24"/>
          <w:szCs w:val="24"/>
        </w:rPr>
        <w:t>Daisa</w:t>
      </w:r>
      <w:proofErr w:type="spellEnd"/>
      <w:r w:rsidRPr="008E1071">
        <w:rPr>
          <w:rFonts w:asciiTheme="minorHAnsi" w:hAnsiTheme="minorHAnsi"/>
          <w:sz w:val="24"/>
          <w:szCs w:val="24"/>
        </w:rPr>
        <w:t>, Wetzel ou similar.</w:t>
      </w:r>
    </w:p>
    <w:p w:rsidR="008E1071" w:rsidRPr="008E1071" w:rsidRDefault="008E1071" w:rsidP="008E1071">
      <w:pPr>
        <w:jc w:val="both"/>
        <w:rPr>
          <w:rFonts w:asciiTheme="minorHAnsi" w:hAnsiTheme="minorHAnsi"/>
          <w:sz w:val="24"/>
          <w:szCs w:val="24"/>
        </w:rPr>
      </w:pPr>
    </w:p>
    <w:p w:rsidR="008E1071" w:rsidRPr="008E1071" w:rsidRDefault="006F1BDD" w:rsidP="008E1071">
      <w:pPr>
        <w:jc w:val="both"/>
        <w:rPr>
          <w:rFonts w:asciiTheme="minorHAnsi" w:hAnsiTheme="minorHAnsi"/>
          <w:sz w:val="24"/>
          <w:szCs w:val="24"/>
        </w:rPr>
      </w:pPr>
      <w:r>
        <w:rPr>
          <w:rFonts w:asciiTheme="minorHAnsi" w:hAnsiTheme="minorHAnsi"/>
          <w:sz w:val="24"/>
          <w:szCs w:val="24"/>
        </w:rPr>
        <w:t>4</w:t>
      </w:r>
      <w:r w:rsidR="008E1071" w:rsidRPr="008E1071">
        <w:rPr>
          <w:rFonts w:asciiTheme="minorHAnsi" w:hAnsiTheme="minorHAnsi"/>
          <w:sz w:val="24"/>
          <w:szCs w:val="24"/>
        </w:rPr>
        <w:t>.2.6.</w:t>
      </w:r>
      <w:r w:rsidR="008E1071" w:rsidRPr="008E1071">
        <w:rPr>
          <w:rFonts w:asciiTheme="minorHAnsi" w:hAnsiTheme="minorHAnsi"/>
          <w:sz w:val="24"/>
          <w:szCs w:val="24"/>
        </w:rPr>
        <w:tab/>
        <w:t>Eletrodutos:</w:t>
      </w:r>
    </w:p>
    <w:p w:rsidR="008E1071" w:rsidRPr="008E1071" w:rsidRDefault="008E1071"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proofErr w:type="gramStart"/>
      <w:r w:rsidRPr="008E1071">
        <w:rPr>
          <w:rFonts w:asciiTheme="minorHAnsi" w:hAnsiTheme="minorHAnsi"/>
          <w:sz w:val="24"/>
          <w:szCs w:val="24"/>
        </w:rPr>
        <w:t>a</w:t>
      </w:r>
      <w:proofErr w:type="gramEnd"/>
      <w:r w:rsidRPr="008E1071">
        <w:rPr>
          <w:rFonts w:asciiTheme="minorHAnsi" w:hAnsiTheme="minorHAnsi"/>
          <w:sz w:val="24"/>
          <w:szCs w:val="24"/>
        </w:rPr>
        <w:t>)</w:t>
      </w:r>
      <w:r w:rsidRPr="008E1071">
        <w:rPr>
          <w:rFonts w:asciiTheme="minorHAnsi" w:hAnsiTheme="minorHAnsi"/>
          <w:sz w:val="24"/>
          <w:szCs w:val="24"/>
        </w:rPr>
        <w:tab/>
        <w:t xml:space="preserve">Quando embutidos em laje, alvenaria ou correndo pelo entreforro, serão em PVC rígido antichama com luvas roscáveis, classe B, cor preta (NBR-15465). Ref.: TIGRE, FORTILIT, ELECON ou DUTOPLAST; </w:t>
      </w:r>
    </w:p>
    <w:p w:rsidR="008656A0" w:rsidRPr="008E1071" w:rsidRDefault="008656A0" w:rsidP="008E1071">
      <w:pPr>
        <w:jc w:val="both"/>
        <w:rPr>
          <w:rFonts w:asciiTheme="minorHAnsi" w:hAnsiTheme="minorHAnsi"/>
          <w:sz w:val="24"/>
          <w:szCs w:val="24"/>
        </w:rPr>
      </w:pPr>
    </w:p>
    <w:p w:rsidR="008E1071" w:rsidRDefault="008E1071" w:rsidP="008E1071">
      <w:pPr>
        <w:jc w:val="both"/>
        <w:rPr>
          <w:rFonts w:asciiTheme="minorHAnsi" w:hAnsiTheme="minorHAnsi"/>
          <w:sz w:val="24"/>
          <w:szCs w:val="24"/>
        </w:rPr>
      </w:pPr>
      <w:proofErr w:type="gramStart"/>
      <w:r w:rsidRPr="008E1071">
        <w:rPr>
          <w:rFonts w:asciiTheme="minorHAnsi" w:hAnsiTheme="minorHAnsi"/>
          <w:sz w:val="24"/>
          <w:szCs w:val="24"/>
        </w:rPr>
        <w:t>b)</w:t>
      </w:r>
      <w:proofErr w:type="gramEnd"/>
      <w:r w:rsidRPr="008E1071">
        <w:rPr>
          <w:rFonts w:asciiTheme="minorHAnsi" w:hAnsiTheme="minorHAnsi"/>
          <w:sz w:val="24"/>
          <w:szCs w:val="24"/>
        </w:rPr>
        <w:tab/>
        <w:t xml:space="preserve">Quando aparentes serão em ferro galvanizado, conforme a Norma NBR-5624. Ref.: A.D.MARTINI, APOLO, ELECON, MOPA ou THOMEU. </w:t>
      </w:r>
    </w:p>
    <w:p w:rsidR="002A33FE" w:rsidRPr="008E1071" w:rsidRDefault="002A33FE" w:rsidP="008E1071">
      <w:pPr>
        <w:jc w:val="both"/>
        <w:rPr>
          <w:rFonts w:asciiTheme="minorHAnsi" w:hAnsiTheme="minorHAnsi"/>
          <w:sz w:val="24"/>
          <w:szCs w:val="24"/>
        </w:rPr>
      </w:pPr>
    </w:p>
    <w:p w:rsidR="002A33FE" w:rsidRDefault="008E1071" w:rsidP="008E1071">
      <w:pPr>
        <w:jc w:val="both"/>
        <w:rPr>
          <w:rFonts w:asciiTheme="minorHAnsi" w:hAnsiTheme="minorHAnsi"/>
          <w:sz w:val="24"/>
          <w:szCs w:val="24"/>
        </w:rPr>
      </w:pPr>
      <w:r w:rsidRPr="008E1071">
        <w:rPr>
          <w:rFonts w:asciiTheme="minorHAnsi" w:hAnsiTheme="minorHAnsi"/>
          <w:sz w:val="24"/>
          <w:szCs w:val="24"/>
        </w:rPr>
        <w:t xml:space="preserve">Notas: </w:t>
      </w:r>
    </w:p>
    <w:p w:rsidR="002A33FE" w:rsidRDefault="002A33FE" w:rsidP="008E1071">
      <w:pPr>
        <w:jc w:val="both"/>
        <w:rPr>
          <w:rFonts w:asciiTheme="minorHAnsi" w:hAnsiTheme="minorHAnsi"/>
          <w:sz w:val="24"/>
          <w:szCs w:val="24"/>
        </w:rPr>
      </w:pPr>
    </w:p>
    <w:p w:rsidR="008E1071" w:rsidRPr="002A33FE" w:rsidRDefault="008E1071" w:rsidP="002A33FE">
      <w:pPr>
        <w:pStyle w:val="PargrafodaLista"/>
        <w:numPr>
          <w:ilvl w:val="0"/>
          <w:numId w:val="27"/>
        </w:numPr>
        <w:jc w:val="both"/>
        <w:rPr>
          <w:rFonts w:asciiTheme="minorHAnsi" w:hAnsiTheme="minorHAnsi"/>
          <w:sz w:val="24"/>
          <w:szCs w:val="24"/>
        </w:rPr>
      </w:pPr>
      <w:r w:rsidRPr="002A33FE">
        <w:rPr>
          <w:rFonts w:asciiTheme="minorHAnsi" w:hAnsiTheme="minorHAnsi"/>
          <w:sz w:val="24"/>
          <w:szCs w:val="24"/>
        </w:rPr>
        <w:t xml:space="preserve">Serão fixados por meio de vergalhões rosqueados, suportes, ganchos, mãos-francesas, etc., em aço galvanizado, presos rigidamente às lajes e alvenarias com parafusos e buchas. Ref.: BANDEIRANTES, MARVITEC, MOPA, SISA ou THOMEU; </w:t>
      </w:r>
    </w:p>
    <w:p w:rsidR="002A33FE" w:rsidRDefault="002A33FE" w:rsidP="008E1071">
      <w:pPr>
        <w:jc w:val="both"/>
        <w:rPr>
          <w:rFonts w:asciiTheme="minorHAnsi" w:hAnsiTheme="minorHAnsi"/>
          <w:sz w:val="24"/>
          <w:szCs w:val="24"/>
        </w:rPr>
      </w:pPr>
    </w:p>
    <w:p w:rsidR="008E1071" w:rsidRPr="008E1071" w:rsidRDefault="008E1071" w:rsidP="002A33FE">
      <w:pPr>
        <w:pStyle w:val="PargrafodaLista"/>
        <w:numPr>
          <w:ilvl w:val="0"/>
          <w:numId w:val="27"/>
        </w:numPr>
        <w:jc w:val="both"/>
        <w:rPr>
          <w:rFonts w:asciiTheme="minorHAnsi" w:hAnsiTheme="minorHAnsi"/>
          <w:sz w:val="24"/>
          <w:szCs w:val="24"/>
        </w:rPr>
      </w:pPr>
      <w:r w:rsidRPr="008E1071">
        <w:rPr>
          <w:rFonts w:asciiTheme="minorHAnsi" w:hAnsiTheme="minorHAnsi"/>
          <w:sz w:val="24"/>
          <w:szCs w:val="24"/>
        </w:rPr>
        <w:t>Dentro dos eletrodutos serão instaladas guias de aço galvanizado nº 14BWG, para enfiação dos cabos, que não deverão ser instalados torcidos. Para facilitar a enfiação, dos cabos, poderá ser usado talco ou vaselina, não sendo permitido o uso de graxas ou óleos.</w:t>
      </w:r>
    </w:p>
    <w:p w:rsidR="008E1071" w:rsidRPr="008E1071" w:rsidRDefault="008E1071" w:rsidP="008E1071">
      <w:pPr>
        <w:jc w:val="both"/>
        <w:rPr>
          <w:rFonts w:asciiTheme="minorHAnsi" w:hAnsiTheme="minorHAnsi"/>
          <w:sz w:val="24"/>
          <w:szCs w:val="24"/>
        </w:rPr>
      </w:pPr>
    </w:p>
    <w:p w:rsidR="008E1071" w:rsidRPr="008E1071" w:rsidRDefault="006F1BDD" w:rsidP="008E1071">
      <w:pPr>
        <w:jc w:val="both"/>
        <w:rPr>
          <w:rFonts w:asciiTheme="minorHAnsi" w:hAnsiTheme="minorHAnsi"/>
          <w:sz w:val="24"/>
          <w:szCs w:val="24"/>
        </w:rPr>
      </w:pPr>
      <w:r>
        <w:rPr>
          <w:rFonts w:asciiTheme="minorHAnsi" w:hAnsiTheme="minorHAnsi"/>
          <w:sz w:val="24"/>
          <w:szCs w:val="24"/>
        </w:rPr>
        <w:lastRenderedPageBreak/>
        <w:t>4</w:t>
      </w:r>
      <w:r w:rsidR="008E1071" w:rsidRPr="008E1071">
        <w:rPr>
          <w:rFonts w:asciiTheme="minorHAnsi" w:hAnsiTheme="minorHAnsi"/>
          <w:sz w:val="24"/>
          <w:szCs w:val="24"/>
        </w:rPr>
        <w:t>.2.7.</w:t>
      </w:r>
      <w:r w:rsidR="008E1071" w:rsidRPr="008E1071">
        <w:rPr>
          <w:rFonts w:asciiTheme="minorHAnsi" w:hAnsiTheme="minorHAnsi"/>
          <w:sz w:val="24"/>
          <w:szCs w:val="24"/>
        </w:rPr>
        <w:tab/>
        <w:t>Eletrocalhas e acessórios:</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proofErr w:type="gramStart"/>
      <w:r w:rsidRPr="008E1071">
        <w:rPr>
          <w:rFonts w:asciiTheme="minorHAnsi" w:hAnsiTheme="minorHAnsi"/>
          <w:sz w:val="24"/>
          <w:szCs w:val="24"/>
        </w:rPr>
        <w:t>a</w:t>
      </w:r>
      <w:proofErr w:type="gramEnd"/>
      <w:r w:rsidRPr="008E1071">
        <w:rPr>
          <w:rFonts w:asciiTheme="minorHAnsi" w:hAnsiTheme="minorHAnsi"/>
          <w:sz w:val="24"/>
          <w:szCs w:val="24"/>
        </w:rPr>
        <w:t>)</w:t>
      </w:r>
      <w:r w:rsidRPr="008E1071">
        <w:rPr>
          <w:rFonts w:asciiTheme="minorHAnsi" w:hAnsiTheme="minorHAnsi"/>
          <w:sz w:val="24"/>
          <w:szCs w:val="24"/>
        </w:rPr>
        <w:tab/>
        <w:t>Eletrocalhas para uso interno tipo “U” em chapa de aço perfurada. Ref.: BANDEIRANTES, MARVITEC, MOPA, SISA, THOMEU ou DISPAN;</w:t>
      </w:r>
    </w:p>
    <w:p w:rsidR="008E1071" w:rsidRPr="008E1071" w:rsidRDefault="008E1071" w:rsidP="008E1071">
      <w:pPr>
        <w:jc w:val="both"/>
        <w:rPr>
          <w:rFonts w:asciiTheme="minorHAnsi" w:hAnsiTheme="minorHAnsi"/>
          <w:sz w:val="24"/>
          <w:szCs w:val="24"/>
        </w:rPr>
      </w:pPr>
      <w:proofErr w:type="gramStart"/>
      <w:r w:rsidRPr="008E1071">
        <w:rPr>
          <w:rFonts w:asciiTheme="minorHAnsi" w:hAnsiTheme="minorHAnsi"/>
          <w:sz w:val="24"/>
          <w:szCs w:val="24"/>
        </w:rPr>
        <w:t>b)</w:t>
      </w:r>
      <w:proofErr w:type="gramEnd"/>
      <w:r w:rsidRPr="008E1071">
        <w:rPr>
          <w:rFonts w:asciiTheme="minorHAnsi" w:hAnsiTheme="minorHAnsi"/>
          <w:sz w:val="24"/>
          <w:szCs w:val="24"/>
        </w:rPr>
        <w:tab/>
        <w:t>Acessórios de fixação e conexões para mudança de direção por meio de vergalhões, suportes, ganchos, mãos-francesas, em aço galvanizado, atendendo ao detalhamento de projeto, devendo ser fixados rigidamente às lajes, alvenarias e demais estruturas, com parafusos e buchas adequados à carga atuante. Ref.: BANDEIRANTES, MARVITEC, MOPA, SISA, THOMEU ou DISPAN.</w:t>
      </w:r>
    </w:p>
    <w:p w:rsidR="008E1071" w:rsidRPr="008E1071" w:rsidRDefault="008E1071" w:rsidP="008E1071">
      <w:pPr>
        <w:jc w:val="both"/>
        <w:rPr>
          <w:rFonts w:asciiTheme="minorHAnsi" w:hAnsiTheme="minorHAnsi"/>
          <w:sz w:val="24"/>
          <w:szCs w:val="24"/>
        </w:rPr>
      </w:pPr>
    </w:p>
    <w:p w:rsidR="008E1071" w:rsidRPr="008E1071" w:rsidRDefault="006F1BDD" w:rsidP="008E1071">
      <w:pPr>
        <w:jc w:val="both"/>
        <w:rPr>
          <w:rFonts w:asciiTheme="minorHAnsi" w:hAnsiTheme="minorHAnsi"/>
          <w:sz w:val="24"/>
          <w:szCs w:val="24"/>
        </w:rPr>
      </w:pPr>
      <w:r>
        <w:rPr>
          <w:rFonts w:asciiTheme="minorHAnsi" w:hAnsiTheme="minorHAnsi"/>
          <w:sz w:val="24"/>
          <w:szCs w:val="24"/>
        </w:rPr>
        <w:t>4</w:t>
      </w:r>
      <w:r w:rsidR="008E1071" w:rsidRPr="008E1071">
        <w:rPr>
          <w:rFonts w:asciiTheme="minorHAnsi" w:hAnsiTheme="minorHAnsi"/>
          <w:sz w:val="24"/>
          <w:szCs w:val="24"/>
        </w:rPr>
        <w:t>.2.8.</w:t>
      </w:r>
      <w:r w:rsidR="008E1071" w:rsidRPr="008E1071">
        <w:rPr>
          <w:rFonts w:asciiTheme="minorHAnsi" w:hAnsiTheme="minorHAnsi"/>
          <w:sz w:val="24"/>
          <w:szCs w:val="24"/>
        </w:rPr>
        <w:tab/>
        <w:t>Equipamentos e acessórios:</w:t>
      </w:r>
    </w:p>
    <w:p w:rsidR="008E1071" w:rsidRPr="008E1071" w:rsidRDefault="008E1071" w:rsidP="008E1071">
      <w:pPr>
        <w:jc w:val="both"/>
        <w:rPr>
          <w:rFonts w:asciiTheme="minorHAnsi" w:hAnsiTheme="minorHAnsi"/>
          <w:sz w:val="24"/>
          <w:szCs w:val="24"/>
        </w:rPr>
      </w:pPr>
    </w:p>
    <w:p w:rsidR="008E1071" w:rsidRPr="006F1BDD" w:rsidRDefault="008E1071" w:rsidP="006F1BDD">
      <w:pPr>
        <w:pStyle w:val="PargrafodaLista"/>
        <w:numPr>
          <w:ilvl w:val="0"/>
          <w:numId w:val="25"/>
        </w:numPr>
        <w:jc w:val="both"/>
        <w:rPr>
          <w:rFonts w:asciiTheme="minorHAnsi" w:hAnsiTheme="minorHAnsi"/>
          <w:sz w:val="24"/>
          <w:szCs w:val="24"/>
          <w:lang w:val="en-US"/>
        </w:rPr>
      </w:pPr>
      <w:r w:rsidRPr="006F1BDD">
        <w:rPr>
          <w:rFonts w:asciiTheme="minorHAnsi" w:hAnsiTheme="minorHAnsi"/>
          <w:sz w:val="24"/>
          <w:szCs w:val="24"/>
          <w:lang w:val="en-US"/>
        </w:rPr>
        <w:t xml:space="preserve">Switch Ethernet 10/100 Mbps de 48 </w:t>
      </w:r>
      <w:proofErr w:type="spellStart"/>
      <w:r w:rsidRPr="006F1BDD">
        <w:rPr>
          <w:rFonts w:asciiTheme="minorHAnsi" w:hAnsiTheme="minorHAnsi"/>
          <w:sz w:val="24"/>
          <w:szCs w:val="24"/>
          <w:lang w:val="en-US"/>
        </w:rPr>
        <w:t>portas</w:t>
      </w:r>
      <w:proofErr w:type="spellEnd"/>
      <w:r w:rsidRPr="006F1BDD">
        <w:rPr>
          <w:rFonts w:asciiTheme="minorHAnsi" w:hAnsiTheme="minorHAnsi"/>
          <w:sz w:val="24"/>
          <w:szCs w:val="24"/>
          <w:lang w:val="en-US"/>
        </w:rPr>
        <w:t xml:space="preserve">, auto-sense, 2 </w:t>
      </w:r>
      <w:proofErr w:type="spellStart"/>
      <w:r w:rsidRPr="006F1BDD">
        <w:rPr>
          <w:rFonts w:asciiTheme="minorHAnsi" w:hAnsiTheme="minorHAnsi"/>
          <w:sz w:val="24"/>
          <w:szCs w:val="24"/>
          <w:lang w:val="en-US"/>
        </w:rPr>
        <w:t>portas</w:t>
      </w:r>
      <w:proofErr w:type="spellEnd"/>
      <w:r w:rsidRPr="006F1BDD">
        <w:rPr>
          <w:rFonts w:asciiTheme="minorHAnsi" w:hAnsiTheme="minorHAnsi"/>
          <w:sz w:val="24"/>
          <w:szCs w:val="24"/>
          <w:lang w:val="en-US"/>
        </w:rPr>
        <w:t xml:space="preserve"> Gigabit 10/100/1000 Mbps RJ-45 </w:t>
      </w:r>
      <w:proofErr w:type="spellStart"/>
      <w:r w:rsidRPr="006F1BDD">
        <w:rPr>
          <w:rFonts w:asciiTheme="minorHAnsi" w:hAnsiTheme="minorHAnsi"/>
          <w:sz w:val="24"/>
          <w:szCs w:val="24"/>
          <w:lang w:val="en-US"/>
        </w:rPr>
        <w:t>ou</w:t>
      </w:r>
      <w:proofErr w:type="spellEnd"/>
      <w:r w:rsidRPr="006F1BDD">
        <w:rPr>
          <w:rFonts w:asciiTheme="minorHAnsi" w:hAnsiTheme="minorHAnsi"/>
          <w:sz w:val="24"/>
          <w:szCs w:val="24"/>
          <w:lang w:val="en-US"/>
        </w:rPr>
        <w:t xml:space="preserve"> 2 SFP, </w:t>
      </w:r>
      <w:proofErr w:type="spellStart"/>
      <w:r w:rsidRPr="006F1BDD">
        <w:rPr>
          <w:rFonts w:asciiTheme="minorHAnsi" w:hAnsiTheme="minorHAnsi"/>
          <w:sz w:val="24"/>
          <w:szCs w:val="24"/>
          <w:lang w:val="en-US"/>
        </w:rPr>
        <w:t>capacidade</w:t>
      </w:r>
      <w:proofErr w:type="spellEnd"/>
      <w:r w:rsidRPr="006F1BDD">
        <w:rPr>
          <w:rFonts w:asciiTheme="minorHAnsi" w:hAnsiTheme="minorHAnsi"/>
          <w:sz w:val="24"/>
          <w:szCs w:val="24"/>
          <w:lang w:val="en-US"/>
        </w:rPr>
        <w:t xml:space="preserve"> de switching de 13.6 </w:t>
      </w:r>
      <w:proofErr w:type="spellStart"/>
      <w:r w:rsidRPr="006F1BDD">
        <w:rPr>
          <w:rFonts w:asciiTheme="minorHAnsi" w:hAnsiTheme="minorHAnsi"/>
          <w:sz w:val="24"/>
          <w:szCs w:val="24"/>
          <w:lang w:val="en-US"/>
        </w:rPr>
        <w:t>Gbps</w:t>
      </w:r>
      <w:proofErr w:type="spellEnd"/>
      <w:r w:rsidRPr="006F1BDD">
        <w:rPr>
          <w:rFonts w:asciiTheme="minorHAnsi" w:hAnsiTheme="minorHAnsi"/>
          <w:sz w:val="24"/>
          <w:szCs w:val="24"/>
          <w:lang w:val="en-US"/>
        </w:rPr>
        <w:t xml:space="preserve">, layer 2 switching: full-rate </w:t>
      </w:r>
      <w:proofErr w:type="spellStart"/>
      <w:r w:rsidRPr="006F1BDD">
        <w:rPr>
          <w:rFonts w:asciiTheme="minorHAnsi" w:hAnsiTheme="minorHAnsi"/>
          <w:sz w:val="24"/>
          <w:szCs w:val="24"/>
          <w:lang w:val="en-US"/>
        </w:rPr>
        <w:t>nonblocking</w:t>
      </w:r>
      <w:proofErr w:type="spellEnd"/>
      <w:r w:rsidRPr="006F1BDD">
        <w:rPr>
          <w:rFonts w:asciiTheme="minorHAnsi" w:hAnsiTheme="minorHAnsi"/>
          <w:sz w:val="24"/>
          <w:szCs w:val="24"/>
          <w:lang w:val="en-US"/>
        </w:rPr>
        <w:t xml:space="preserve"> </w:t>
      </w:r>
      <w:proofErr w:type="spellStart"/>
      <w:r w:rsidRPr="006F1BDD">
        <w:rPr>
          <w:rFonts w:asciiTheme="minorHAnsi" w:hAnsiTheme="minorHAnsi"/>
          <w:sz w:val="24"/>
          <w:szCs w:val="24"/>
          <w:lang w:val="en-US"/>
        </w:rPr>
        <w:t>em</w:t>
      </w:r>
      <w:proofErr w:type="spellEnd"/>
      <w:r w:rsidRPr="006F1BDD">
        <w:rPr>
          <w:rFonts w:asciiTheme="minorHAnsi" w:hAnsiTheme="minorHAnsi"/>
          <w:sz w:val="24"/>
          <w:szCs w:val="24"/>
          <w:lang w:val="en-US"/>
        </w:rPr>
        <w:t xml:space="preserve"> </w:t>
      </w:r>
      <w:proofErr w:type="spellStart"/>
      <w:r w:rsidRPr="006F1BDD">
        <w:rPr>
          <w:rFonts w:asciiTheme="minorHAnsi" w:hAnsiTheme="minorHAnsi"/>
          <w:sz w:val="24"/>
          <w:szCs w:val="24"/>
          <w:lang w:val="en-US"/>
        </w:rPr>
        <w:t>todas</w:t>
      </w:r>
      <w:proofErr w:type="spellEnd"/>
      <w:r w:rsidRPr="006F1BDD">
        <w:rPr>
          <w:rFonts w:asciiTheme="minorHAnsi" w:hAnsiTheme="minorHAnsi"/>
          <w:sz w:val="24"/>
          <w:szCs w:val="24"/>
          <w:lang w:val="en-US"/>
        </w:rPr>
        <w:t xml:space="preserve"> as </w:t>
      </w:r>
      <w:proofErr w:type="spellStart"/>
      <w:r w:rsidRPr="006F1BDD">
        <w:rPr>
          <w:rFonts w:asciiTheme="minorHAnsi" w:hAnsiTheme="minorHAnsi"/>
          <w:sz w:val="24"/>
          <w:szCs w:val="24"/>
          <w:lang w:val="en-US"/>
        </w:rPr>
        <w:t>portas</w:t>
      </w:r>
      <w:proofErr w:type="spellEnd"/>
      <w:r w:rsidRPr="006F1BDD">
        <w:rPr>
          <w:rFonts w:asciiTheme="minorHAnsi" w:hAnsiTheme="minorHAnsi"/>
          <w:sz w:val="24"/>
          <w:szCs w:val="24"/>
          <w:lang w:val="en-US"/>
        </w:rPr>
        <w:t xml:space="preserve">, full-/half-duplex </w:t>
      </w:r>
      <w:proofErr w:type="spellStart"/>
      <w:r w:rsidRPr="006F1BDD">
        <w:rPr>
          <w:rFonts w:asciiTheme="minorHAnsi" w:hAnsiTheme="minorHAnsi"/>
          <w:sz w:val="24"/>
          <w:szCs w:val="24"/>
          <w:lang w:val="en-US"/>
        </w:rPr>
        <w:t>autonegotiation</w:t>
      </w:r>
      <w:proofErr w:type="spellEnd"/>
      <w:r w:rsidRPr="006F1BDD">
        <w:rPr>
          <w:rFonts w:asciiTheme="minorHAnsi" w:hAnsiTheme="minorHAnsi"/>
          <w:sz w:val="24"/>
          <w:szCs w:val="24"/>
          <w:lang w:val="en-US"/>
        </w:rPr>
        <w:t xml:space="preserve">, flow control, IEEE 802.1Q VLAN support, IEEE 802.1p traffic prioritization, IGMP snooping, GUI </w:t>
      </w:r>
      <w:proofErr w:type="spellStart"/>
      <w:r w:rsidRPr="006F1BDD">
        <w:rPr>
          <w:rFonts w:asciiTheme="minorHAnsi" w:hAnsiTheme="minorHAnsi"/>
          <w:sz w:val="24"/>
          <w:szCs w:val="24"/>
          <w:lang w:val="en-US"/>
        </w:rPr>
        <w:t>baseada</w:t>
      </w:r>
      <w:proofErr w:type="spellEnd"/>
      <w:r w:rsidRPr="006F1BDD">
        <w:rPr>
          <w:rFonts w:asciiTheme="minorHAnsi" w:hAnsiTheme="minorHAnsi"/>
          <w:sz w:val="24"/>
          <w:szCs w:val="24"/>
          <w:lang w:val="en-US"/>
        </w:rPr>
        <w:t xml:space="preserve"> </w:t>
      </w:r>
      <w:proofErr w:type="spellStart"/>
      <w:r w:rsidRPr="006F1BDD">
        <w:rPr>
          <w:rFonts w:asciiTheme="minorHAnsi" w:hAnsiTheme="minorHAnsi"/>
          <w:sz w:val="24"/>
          <w:szCs w:val="24"/>
          <w:lang w:val="en-US"/>
        </w:rPr>
        <w:t>em</w:t>
      </w:r>
      <w:proofErr w:type="spellEnd"/>
      <w:r w:rsidRPr="006F1BDD">
        <w:rPr>
          <w:rFonts w:asciiTheme="minorHAnsi" w:hAnsiTheme="minorHAnsi"/>
          <w:sz w:val="24"/>
          <w:szCs w:val="24"/>
          <w:lang w:val="en-US"/>
        </w:rPr>
        <w:t xml:space="preserve"> Web, SNMP. Ref.: 3COM-3CBLSF50 </w:t>
      </w:r>
      <w:proofErr w:type="spellStart"/>
      <w:r w:rsidRPr="006F1BDD">
        <w:rPr>
          <w:rFonts w:asciiTheme="minorHAnsi" w:hAnsiTheme="minorHAnsi"/>
          <w:sz w:val="24"/>
          <w:szCs w:val="24"/>
          <w:lang w:val="en-US"/>
        </w:rPr>
        <w:t>ou</w:t>
      </w:r>
      <w:proofErr w:type="spellEnd"/>
      <w:r w:rsidRPr="006F1BDD">
        <w:rPr>
          <w:rFonts w:asciiTheme="minorHAnsi" w:hAnsiTheme="minorHAnsi"/>
          <w:sz w:val="24"/>
          <w:szCs w:val="24"/>
          <w:lang w:val="en-US"/>
        </w:rPr>
        <w:t xml:space="preserve"> similar (3);</w:t>
      </w:r>
    </w:p>
    <w:p w:rsidR="006F1BDD" w:rsidRPr="006F1BDD" w:rsidRDefault="006F1BDD" w:rsidP="006F1BDD">
      <w:pPr>
        <w:pStyle w:val="PargrafodaLista"/>
        <w:ind w:left="1065"/>
        <w:jc w:val="both"/>
        <w:rPr>
          <w:rFonts w:asciiTheme="minorHAnsi" w:hAnsiTheme="minorHAnsi"/>
          <w:sz w:val="24"/>
          <w:szCs w:val="24"/>
          <w:lang w:val="en-US"/>
        </w:rPr>
      </w:pPr>
    </w:p>
    <w:p w:rsidR="008E1071" w:rsidRDefault="008E1071" w:rsidP="006F1BDD">
      <w:pPr>
        <w:ind w:left="708"/>
        <w:jc w:val="both"/>
        <w:rPr>
          <w:rFonts w:asciiTheme="minorHAnsi" w:hAnsiTheme="minorHAnsi"/>
          <w:sz w:val="24"/>
          <w:szCs w:val="24"/>
        </w:rPr>
      </w:pPr>
      <w:r w:rsidRPr="008E1071">
        <w:rPr>
          <w:rFonts w:asciiTheme="minorHAnsi" w:hAnsiTheme="minorHAnsi"/>
          <w:sz w:val="24"/>
          <w:szCs w:val="24"/>
        </w:rPr>
        <w:t>(3)– A especificação do switch poderá ser diferente conforme o projeto executivo.</w:t>
      </w:r>
    </w:p>
    <w:p w:rsidR="006F1BDD" w:rsidRPr="008E1071" w:rsidRDefault="006F1BDD" w:rsidP="008E1071">
      <w:pPr>
        <w:jc w:val="both"/>
        <w:rPr>
          <w:rFonts w:asciiTheme="minorHAnsi" w:hAnsiTheme="minorHAnsi"/>
          <w:sz w:val="24"/>
          <w:szCs w:val="24"/>
        </w:rPr>
      </w:pPr>
    </w:p>
    <w:p w:rsidR="008E1071" w:rsidRPr="006F1BDD" w:rsidRDefault="008E1071" w:rsidP="006F1BDD">
      <w:pPr>
        <w:pStyle w:val="PargrafodaLista"/>
        <w:numPr>
          <w:ilvl w:val="0"/>
          <w:numId w:val="25"/>
        </w:numPr>
        <w:jc w:val="both"/>
        <w:rPr>
          <w:rFonts w:asciiTheme="minorHAnsi" w:hAnsiTheme="minorHAnsi"/>
          <w:sz w:val="24"/>
          <w:szCs w:val="24"/>
          <w:lang w:val="en-US"/>
        </w:rPr>
      </w:pPr>
      <w:r w:rsidRPr="006F1BDD">
        <w:rPr>
          <w:rFonts w:asciiTheme="minorHAnsi" w:hAnsiTheme="minorHAnsi"/>
          <w:sz w:val="24"/>
          <w:szCs w:val="24"/>
        </w:rPr>
        <w:t xml:space="preserve">Organizador/Guia de Cabos Horizontal 2U, padrão 19’, modelos frente e verso (F/V). </w:t>
      </w:r>
      <w:r w:rsidRPr="006F1BDD">
        <w:rPr>
          <w:rFonts w:asciiTheme="minorHAnsi" w:hAnsiTheme="minorHAnsi"/>
          <w:sz w:val="24"/>
          <w:szCs w:val="24"/>
          <w:lang w:val="en-US"/>
        </w:rPr>
        <w:t>Ref.: PANDUIT-WMP1E ou similar;</w:t>
      </w:r>
    </w:p>
    <w:p w:rsidR="008E1071" w:rsidRPr="006F1BDD" w:rsidRDefault="008E1071" w:rsidP="006F1BDD">
      <w:pPr>
        <w:pStyle w:val="PargrafodaLista"/>
        <w:numPr>
          <w:ilvl w:val="0"/>
          <w:numId w:val="25"/>
        </w:numPr>
        <w:jc w:val="both"/>
        <w:rPr>
          <w:rFonts w:asciiTheme="minorHAnsi" w:hAnsiTheme="minorHAnsi"/>
          <w:sz w:val="24"/>
          <w:szCs w:val="24"/>
          <w:lang w:val="en-US"/>
        </w:rPr>
      </w:pPr>
      <w:r w:rsidRPr="006F1BDD">
        <w:rPr>
          <w:rFonts w:asciiTheme="minorHAnsi" w:hAnsiTheme="minorHAnsi"/>
          <w:sz w:val="24"/>
          <w:szCs w:val="24"/>
        </w:rPr>
        <w:t xml:space="preserve">Organizador/Guia de Cabos Vertical, padrão 19’, H=40.2’ x W=4.9’ x D=11.8’ (1021,1 mm x 125,5 mm x 299,7 mm), modelos frente e verso (F/V). </w:t>
      </w:r>
      <w:r w:rsidRPr="006F1BDD">
        <w:rPr>
          <w:rFonts w:asciiTheme="minorHAnsi" w:hAnsiTheme="minorHAnsi"/>
          <w:sz w:val="24"/>
          <w:szCs w:val="24"/>
          <w:lang w:val="en-US"/>
        </w:rPr>
        <w:t>Ref.: PANDUIT-WMPV22E ou similar;</w:t>
      </w:r>
    </w:p>
    <w:p w:rsidR="008E1071" w:rsidRPr="006F1BDD" w:rsidRDefault="008E1071" w:rsidP="006F1BDD">
      <w:pPr>
        <w:pStyle w:val="PargrafodaLista"/>
        <w:numPr>
          <w:ilvl w:val="0"/>
          <w:numId w:val="25"/>
        </w:numPr>
        <w:jc w:val="both"/>
        <w:rPr>
          <w:rFonts w:asciiTheme="minorHAnsi" w:hAnsiTheme="minorHAnsi"/>
          <w:sz w:val="24"/>
          <w:szCs w:val="24"/>
          <w:lang w:val="en-US"/>
        </w:rPr>
      </w:pPr>
      <w:r w:rsidRPr="006F1BDD">
        <w:rPr>
          <w:rFonts w:asciiTheme="minorHAnsi" w:hAnsiTheme="minorHAnsi"/>
          <w:sz w:val="24"/>
          <w:szCs w:val="24"/>
        </w:rPr>
        <w:t xml:space="preserve">Folha de etiquetas para identificação de cabo UTP, </w:t>
      </w:r>
      <w:proofErr w:type="spellStart"/>
      <w:proofErr w:type="gramStart"/>
      <w:r w:rsidRPr="006F1BDD">
        <w:rPr>
          <w:rFonts w:asciiTheme="minorHAnsi" w:hAnsiTheme="minorHAnsi"/>
          <w:sz w:val="24"/>
          <w:szCs w:val="24"/>
        </w:rPr>
        <w:t>auto-laminada</w:t>
      </w:r>
      <w:proofErr w:type="spellEnd"/>
      <w:proofErr w:type="gramEnd"/>
      <w:r w:rsidRPr="006F1BDD">
        <w:rPr>
          <w:rFonts w:asciiTheme="minorHAnsi" w:hAnsiTheme="minorHAnsi"/>
          <w:sz w:val="24"/>
          <w:szCs w:val="24"/>
        </w:rPr>
        <w:t xml:space="preserve"> em poliéster com impressão </w:t>
      </w:r>
      <w:proofErr w:type="spellStart"/>
      <w:r w:rsidRPr="006F1BDD">
        <w:rPr>
          <w:rFonts w:asciiTheme="minorHAnsi" w:hAnsiTheme="minorHAnsi"/>
          <w:sz w:val="24"/>
          <w:szCs w:val="24"/>
        </w:rPr>
        <w:t>inkjet</w:t>
      </w:r>
      <w:proofErr w:type="spellEnd"/>
      <w:r w:rsidRPr="006F1BDD">
        <w:rPr>
          <w:rFonts w:asciiTheme="minorHAnsi" w:hAnsiTheme="minorHAnsi"/>
          <w:sz w:val="24"/>
          <w:szCs w:val="24"/>
        </w:rPr>
        <w:t xml:space="preserve"> ou laser, para aplicação em cabos com diâmetros de 3,8 a 6,8 mm, área total com 25,4 mm x 33,8 mm e área de impressão com 25,4 mm x 11,9 </w:t>
      </w:r>
      <w:proofErr w:type="spellStart"/>
      <w:r w:rsidRPr="006F1BDD">
        <w:rPr>
          <w:rFonts w:asciiTheme="minorHAnsi" w:hAnsiTheme="minorHAnsi"/>
          <w:sz w:val="24"/>
          <w:szCs w:val="24"/>
        </w:rPr>
        <w:t>mm.</w:t>
      </w:r>
      <w:proofErr w:type="spellEnd"/>
      <w:r w:rsidRPr="006F1BDD">
        <w:rPr>
          <w:rFonts w:asciiTheme="minorHAnsi" w:hAnsiTheme="minorHAnsi"/>
          <w:sz w:val="24"/>
          <w:szCs w:val="24"/>
        </w:rPr>
        <w:t xml:space="preserve"> </w:t>
      </w:r>
      <w:r w:rsidRPr="006F1BDD">
        <w:rPr>
          <w:rFonts w:asciiTheme="minorHAnsi" w:hAnsiTheme="minorHAnsi"/>
          <w:sz w:val="24"/>
          <w:szCs w:val="24"/>
          <w:lang w:val="en-US"/>
        </w:rPr>
        <w:t>Ref. LJSL5-Y3-1 ou similar;</w:t>
      </w:r>
    </w:p>
    <w:p w:rsidR="008E1071" w:rsidRPr="006F1BDD" w:rsidRDefault="008E1071" w:rsidP="006F1BDD">
      <w:pPr>
        <w:pStyle w:val="PargrafodaLista"/>
        <w:numPr>
          <w:ilvl w:val="0"/>
          <w:numId w:val="25"/>
        </w:numPr>
        <w:jc w:val="both"/>
        <w:rPr>
          <w:rFonts w:asciiTheme="minorHAnsi" w:hAnsiTheme="minorHAnsi"/>
          <w:sz w:val="24"/>
          <w:szCs w:val="24"/>
          <w:lang w:val="en-US"/>
        </w:rPr>
      </w:pPr>
      <w:r w:rsidRPr="006F1BDD">
        <w:rPr>
          <w:rFonts w:asciiTheme="minorHAnsi" w:hAnsiTheme="minorHAnsi"/>
          <w:sz w:val="24"/>
          <w:szCs w:val="24"/>
        </w:rPr>
        <w:t xml:space="preserve">Régua para Rack, com </w:t>
      </w:r>
      <w:proofErr w:type="gramStart"/>
      <w:r w:rsidRPr="006F1BDD">
        <w:rPr>
          <w:rFonts w:asciiTheme="minorHAnsi" w:hAnsiTheme="minorHAnsi"/>
          <w:sz w:val="24"/>
          <w:szCs w:val="24"/>
        </w:rPr>
        <w:t>8</w:t>
      </w:r>
      <w:proofErr w:type="gramEnd"/>
      <w:r w:rsidRPr="006F1BDD">
        <w:rPr>
          <w:rFonts w:asciiTheme="minorHAnsi" w:hAnsiTheme="minorHAnsi"/>
          <w:sz w:val="24"/>
          <w:szCs w:val="24"/>
        </w:rPr>
        <w:t xml:space="preserve"> tomadas. </w:t>
      </w:r>
      <w:r w:rsidRPr="006F1BDD">
        <w:rPr>
          <w:rFonts w:asciiTheme="minorHAnsi" w:hAnsiTheme="minorHAnsi"/>
          <w:sz w:val="24"/>
          <w:szCs w:val="24"/>
          <w:lang w:val="en-US"/>
        </w:rPr>
        <w:t>Ref. NILKO ou similar.</w:t>
      </w:r>
    </w:p>
    <w:p w:rsidR="008E1071" w:rsidRPr="008E1071" w:rsidRDefault="008E1071" w:rsidP="008E1071">
      <w:pPr>
        <w:jc w:val="both"/>
        <w:rPr>
          <w:rFonts w:asciiTheme="minorHAnsi" w:hAnsiTheme="minorHAnsi"/>
          <w:sz w:val="24"/>
          <w:szCs w:val="24"/>
        </w:rPr>
      </w:pPr>
    </w:p>
    <w:p w:rsidR="008E1071" w:rsidRPr="008E1071" w:rsidRDefault="008E1071" w:rsidP="008E1071">
      <w:pPr>
        <w:jc w:val="both"/>
        <w:rPr>
          <w:rFonts w:asciiTheme="minorHAnsi" w:hAnsiTheme="minorHAnsi"/>
          <w:sz w:val="24"/>
          <w:szCs w:val="24"/>
        </w:rPr>
      </w:pPr>
    </w:p>
    <w:p w:rsidR="008E1071" w:rsidRPr="008E1071" w:rsidRDefault="002A33FE" w:rsidP="008E1071">
      <w:pPr>
        <w:jc w:val="both"/>
        <w:rPr>
          <w:rFonts w:asciiTheme="minorHAnsi" w:hAnsiTheme="minorHAnsi"/>
          <w:sz w:val="24"/>
          <w:szCs w:val="24"/>
        </w:rPr>
      </w:pPr>
      <w:r>
        <w:rPr>
          <w:rFonts w:asciiTheme="minorHAnsi" w:hAnsiTheme="minorHAnsi"/>
          <w:sz w:val="24"/>
          <w:szCs w:val="24"/>
        </w:rPr>
        <w:t>4</w:t>
      </w:r>
      <w:r w:rsidR="008E1071" w:rsidRPr="008E1071">
        <w:rPr>
          <w:rFonts w:asciiTheme="minorHAnsi" w:hAnsiTheme="minorHAnsi"/>
          <w:sz w:val="24"/>
          <w:szCs w:val="24"/>
        </w:rPr>
        <w:t>.2.9.</w:t>
      </w:r>
      <w:r w:rsidR="008E1071" w:rsidRPr="008E1071">
        <w:rPr>
          <w:rFonts w:asciiTheme="minorHAnsi" w:hAnsiTheme="minorHAnsi"/>
          <w:sz w:val="24"/>
          <w:szCs w:val="24"/>
        </w:rPr>
        <w:tab/>
        <w:t>Testes e ensaios:</w:t>
      </w:r>
    </w:p>
    <w:p w:rsidR="008E1071" w:rsidRPr="008E1071" w:rsidRDefault="008E1071" w:rsidP="008E1071">
      <w:pPr>
        <w:jc w:val="both"/>
        <w:rPr>
          <w:rFonts w:asciiTheme="minorHAnsi" w:hAnsiTheme="minorHAnsi"/>
          <w:sz w:val="24"/>
          <w:szCs w:val="24"/>
        </w:rPr>
      </w:pPr>
    </w:p>
    <w:p w:rsidR="008E1071" w:rsidRPr="008E1071" w:rsidRDefault="008E1071" w:rsidP="002A33FE">
      <w:pPr>
        <w:pStyle w:val="PargrafodaLista"/>
        <w:numPr>
          <w:ilvl w:val="0"/>
          <w:numId w:val="26"/>
        </w:numPr>
        <w:jc w:val="both"/>
        <w:rPr>
          <w:rFonts w:asciiTheme="minorHAnsi" w:hAnsiTheme="minorHAnsi"/>
          <w:sz w:val="24"/>
          <w:szCs w:val="24"/>
        </w:rPr>
      </w:pPr>
      <w:r w:rsidRPr="008E1071">
        <w:rPr>
          <w:rFonts w:asciiTheme="minorHAnsi" w:hAnsiTheme="minorHAnsi"/>
          <w:sz w:val="24"/>
          <w:szCs w:val="24"/>
        </w:rPr>
        <w:t>Para efeito de aprovação e aceite por parte da FISCALIZAÇÃO, deverão ser executados os seguintes testes:</w:t>
      </w:r>
    </w:p>
    <w:p w:rsidR="008E1071" w:rsidRPr="008E1071" w:rsidRDefault="008E1071" w:rsidP="002A33FE">
      <w:pPr>
        <w:ind w:left="1065"/>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Verificação da resistência de Isolamento da Instalação;</w:t>
      </w:r>
    </w:p>
    <w:p w:rsidR="008E1071" w:rsidRPr="008E1071" w:rsidRDefault="008E1071" w:rsidP="002A33FE">
      <w:pPr>
        <w:ind w:left="1065"/>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Verificação da continuidade elétrica dos cabos;</w:t>
      </w:r>
    </w:p>
    <w:p w:rsidR="008E1071" w:rsidRPr="008E1071" w:rsidRDefault="008E1071" w:rsidP="002A33FE">
      <w:pPr>
        <w:ind w:left="1065"/>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Verificação do funcionamento correto da rede;</w:t>
      </w:r>
    </w:p>
    <w:p w:rsidR="008E1071" w:rsidRPr="008E1071" w:rsidRDefault="008E1071" w:rsidP="002A33FE">
      <w:pPr>
        <w:ind w:left="1065"/>
        <w:jc w:val="both"/>
        <w:rPr>
          <w:rFonts w:asciiTheme="minorHAnsi" w:hAnsiTheme="minorHAnsi"/>
          <w:sz w:val="24"/>
          <w:szCs w:val="24"/>
        </w:rPr>
      </w:pPr>
      <w:r w:rsidRPr="008E1071">
        <w:rPr>
          <w:rFonts w:asciiTheme="minorHAnsi" w:hAnsiTheme="minorHAnsi"/>
          <w:sz w:val="24"/>
          <w:szCs w:val="24"/>
        </w:rPr>
        <w:t>•</w:t>
      </w:r>
      <w:r w:rsidRPr="008E1071">
        <w:rPr>
          <w:rFonts w:asciiTheme="minorHAnsi" w:hAnsiTheme="minorHAnsi"/>
          <w:sz w:val="24"/>
          <w:szCs w:val="24"/>
        </w:rPr>
        <w:tab/>
        <w:t>Avaliação do funcionamento de todos os equipamentos da rede.</w:t>
      </w:r>
    </w:p>
    <w:p w:rsidR="008E1071" w:rsidRPr="008E1071" w:rsidRDefault="008E1071" w:rsidP="002A33FE">
      <w:pPr>
        <w:pStyle w:val="PargrafodaLista"/>
        <w:numPr>
          <w:ilvl w:val="0"/>
          <w:numId w:val="26"/>
        </w:numPr>
        <w:jc w:val="both"/>
        <w:rPr>
          <w:rFonts w:asciiTheme="minorHAnsi" w:hAnsiTheme="minorHAnsi"/>
          <w:sz w:val="24"/>
          <w:szCs w:val="24"/>
        </w:rPr>
      </w:pPr>
      <w:r w:rsidRPr="008E1071">
        <w:rPr>
          <w:rFonts w:asciiTheme="minorHAnsi" w:hAnsiTheme="minorHAnsi"/>
          <w:sz w:val="24"/>
          <w:szCs w:val="24"/>
        </w:rPr>
        <w:t>Todos os testes e ensaios deverão ser registrados em formulários padronizados, os quais deverão conter basicamente a identificação do teste, norma aplicável, dia e hora do ensaio, medições obtidas, parecer técnico, nome e CREA do responsável, desconformidades e providências a serem tomadas.</w:t>
      </w:r>
    </w:p>
    <w:p w:rsidR="008E1071" w:rsidRPr="008E1071" w:rsidRDefault="008E1071" w:rsidP="002A33FE">
      <w:pPr>
        <w:pStyle w:val="PargrafodaLista"/>
        <w:numPr>
          <w:ilvl w:val="0"/>
          <w:numId w:val="26"/>
        </w:numPr>
        <w:jc w:val="both"/>
        <w:rPr>
          <w:rFonts w:asciiTheme="minorHAnsi" w:hAnsiTheme="minorHAnsi"/>
          <w:sz w:val="24"/>
          <w:szCs w:val="24"/>
        </w:rPr>
      </w:pPr>
      <w:r w:rsidRPr="008E1071">
        <w:rPr>
          <w:rFonts w:asciiTheme="minorHAnsi" w:hAnsiTheme="minorHAnsi"/>
          <w:sz w:val="24"/>
          <w:szCs w:val="24"/>
        </w:rPr>
        <w:lastRenderedPageBreak/>
        <w:t>Todos os testes deverão ser marcados e executados antecipadamente sem prejuízo ao cronograma da obra, não sendo aceitas justificativas para a não realização dos mesmos, de forma total ou parcial.</w:t>
      </w:r>
    </w:p>
    <w:p w:rsidR="00D50FF7" w:rsidRDefault="00D50FF7">
      <w:pPr>
        <w:jc w:val="both"/>
        <w:rPr>
          <w:rFonts w:asciiTheme="minorHAnsi" w:hAnsiTheme="minorHAnsi"/>
          <w:sz w:val="24"/>
          <w:szCs w:val="24"/>
        </w:rPr>
      </w:pPr>
    </w:p>
    <w:p w:rsidR="00047B23" w:rsidRPr="008E1071" w:rsidRDefault="00047B23">
      <w:pPr>
        <w:jc w:val="both"/>
        <w:rPr>
          <w:rFonts w:asciiTheme="minorHAnsi" w:hAnsiTheme="minorHAnsi"/>
          <w:sz w:val="24"/>
          <w:szCs w:val="24"/>
        </w:rPr>
      </w:pPr>
    </w:p>
    <w:p w:rsidR="00D50FF7" w:rsidRPr="000D0B09" w:rsidRDefault="00D50FF7" w:rsidP="004A0B7E">
      <w:pPr>
        <w:pStyle w:val="Ttulo2"/>
        <w:jc w:val="both"/>
        <w:rPr>
          <w:rFonts w:asciiTheme="minorHAnsi" w:hAnsiTheme="minorHAnsi"/>
          <w:bCs/>
          <w:u w:val="none"/>
        </w:rPr>
      </w:pPr>
      <w:bookmarkStart w:id="34" w:name="_Toc388274872"/>
      <w:proofErr w:type="gramStart"/>
      <w:r w:rsidRPr="000D0B09">
        <w:rPr>
          <w:rFonts w:asciiTheme="minorHAnsi" w:hAnsiTheme="minorHAnsi"/>
          <w:bCs/>
          <w:u w:val="none"/>
        </w:rPr>
        <w:t>4 - INSTALAÇÃO</w:t>
      </w:r>
      <w:proofErr w:type="gramEnd"/>
      <w:r w:rsidRPr="000D0B09">
        <w:rPr>
          <w:rFonts w:asciiTheme="minorHAnsi" w:hAnsiTheme="minorHAnsi"/>
          <w:bCs/>
          <w:u w:val="none"/>
        </w:rPr>
        <w:t xml:space="preserve"> HIDRÁULICA</w:t>
      </w:r>
      <w:bookmarkEnd w:id="34"/>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u w:val="single"/>
        </w:rPr>
      </w:pPr>
      <w:proofErr w:type="gramStart"/>
      <w:r w:rsidRPr="000D0B09">
        <w:rPr>
          <w:rFonts w:asciiTheme="minorHAnsi" w:hAnsiTheme="minorHAnsi"/>
          <w:b/>
          <w:sz w:val="24"/>
        </w:rPr>
        <w:t xml:space="preserve">4.1 - </w:t>
      </w:r>
      <w:r w:rsidRPr="000D0B09">
        <w:rPr>
          <w:rFonts w:asciiTheme="minorHAnsi" w:hAnsiTheme="minorHAnsi"/>
          <w:b/>
          <w:sz w:val="24"/>
          <w:u w:val="single"/>
        </w:rPr>
        <w:t>ÁGUA</w:t>
      </w:r>
      <w:proofErr w:type="gramEnd"/>
      <w:r w:rsidRPr="000D0B09">
        <w:rPr>
          <w:rFonts w:asciiTheme="minorHAnsi" w:hAnsiTheme="minorHAnsi"/>
          <w:b/>
          <w:sz w:val="24"/>
          <w:u w:val="single"/>
        </w:rPr>
        <w:t xml:space="preserve"> FRIA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4.1.1 -</w:t>
      </w:r>
      <w:r w:rsidRPr="000D0B09">
        <w:rPr>
          <w:rFonts w:asciiTheme="minorHAnsi" w:hAnsiTheme="minorHAnsi"/>
          <w:b/>
          <w:sz w:val="24"/>
          <w:u w:val="words"/>
        </w:rPr>
        <w:t xml:space="preserve"> </w:t>
      </w:r>
      <w:r w:rsidRPr="000D0B09">
        <w:rPr>
          <w:rFonts w:asciiTheme="minorHAnsi" w:hAnsiTheme="minorHAnsi"/>
          <w:b/>
          <w:sz w:val="24"/>
        </w:rPr>
        <w:t>NORMAS DE EXECUÇÃO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pStyle w:val="Corpodetexto"/>
        <w:numPr>
          <w:ilvl w:val="0"/>
          <w:numId w:val="3"/>
        </w:numPr>
        <w:tabs>
          <w:tab w:val="clear" w:pos="6048"/>
          <w:tab w:val="clear" w:pos="6768"/>
          <w:tab w:val="left" w:pos="288"/>
          <w:tab w:val="left" w:pos="1008"/>
        </w:tabs>
        <w:rPr>
          <w:rFonts w:asciiTheme="minorHAnsi" w:hAnsiTheme="minorHAnsi"/>
        </w:rPr>
      </w:pPr>
      <w:r w:rsidRPr="000D0B09">
        <w:rPr>
          <w:rFonts w:asciiTheme="minorHAnsi" w:hAnsiTheme="minorHAnsi"/>
        </w:rPr>
        <w:t>A instalação será executada de acordo com as normas da CEDAE, CBMERJ, e NBR-5626 da</w:t>
      </w:r>
      <w:proofErr w:type="gramStart"/>
      <w:r w:rsidRPr="000D0B09">
        <w:rPr>
          <w:rFonts w:asciiTheme="minorHAnsi" w:hAnsiTheme="minorHAnsi"/>
        </w:rPr>
        <w:t xml:space="preserve">  </w:t>
      </w:r>
      <w:proofErr w:type="gramEnd"/>
      <w:r w:rsidRPr="000D0B09">
        <w:rPr>
          <w:rFonts w:asciiTheme="minorHAnsi" w:hAnsiTheme="minorHAnsi"/>
        </w:rPr>
        <w:t>ABNT e terá boa apresentação estética, inclusive nos trechos não aparentes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Não será permitido o uso de calor para deformação dos tubos.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As tubulações embutidas terão recobrimento mínimo de 0,02 m e os pontos de ligação de aparelhos e bases de registros serão respaldados com a superfície.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Não serão permitidos ângulos diferentes de 45° ou 90°.</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Sempre que </w:t>
      </w:r>
      <w:proofErr w:type="gramStart"/>
      <w:r w:rsidRPr="000D0B09">
        <w:rPr>
          <w:rFonts w:asciiTheme="minorHAnsi" w:hAnsiTheme="minorHAnsi"/>
          <w:sz w:val="24"/>
        </w:rPr>
        <w:t>houver junta</w:t>
      </w:r>
      <w:proofErr w:type="gramEnd"/>
      <w:r w:rsidRPr="000D0B09">
        <w:rPr>
          <w:rFonts w:asciiTheme="minorHAnsi" w:hAnsiTheme="minorHAnsi"/>
          <w:sz w:val="24"/>
        </w:rPr>
        <w:t xml:space="preserve"> de dilatação será exigida a execução de “loops”, mesmo que esta não apareça em projeto.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Todos os tubos serão cortados </w:t>
      </w:r>
      <w:proofErr w:type="gramStart"/>
      <w:r w:rsidRPr="000D0B09">
        <w:rPr>
          <w:rFonts w:asciiTheme="minorHAnsi" w:hAnsiTheme="minorHAnsi"/>
          <w:sz w:val="24"/>
        </w:rPr>
        <w:t>à</w:t>
      </w:r>
      <w:proofErr w:type="gramEnd"/>
      <w:r w:rsidRPr="000D0B09">
        <w:rPr>
          <w:rFonts w:asciiTheme="minorHAnsi" w:hAnsiTheme="minorHAnsi"/>
          <w:sz w:val="24"/>
        </w:rPr>
        <w:t xml:space="preserve"> serra ou corta-frio. As roscas deverão ser executadas com cossinetes e machos BMP, a após a execução das mesmas, as extremidades serão escariadas para a remoção de rebarbas.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4.1.2 - INSTALAÇÃO APARENTE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Quando existir será </w:t>
      </w:r>
      <w:proofErr w:type="gramStart"/>
      <w:r w:rsidRPr="000D0B09">
        <w:rPr>
          <w:rFonts w:asciiTheme="minorHAnsi" w:hAnsiTheme="minorHAnsi"/>
          <w:sz w:val="24"/>
        </w:rPr>
        <w:t>fixada</w:t>
      </w:r>
      <w:proofErr w:type="gramEnd"/>
      <w:r w:rsidRPr="000D0B09">
        <w:rPr>
          <w:rFonts w:asciiTheme="minorHAnsi" w:hAnsiTheme="minorHAnsi"/>
          <w:sz w:val="24"/>
        </w:rPr>
        <w:t xml:space="preserve"> por braçadeiras a cada 1,50 m, as quais deverão garantir a perfeita estabilidade das tubulações.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Quando suspensas, sobre rebaixo ou não, a tubulação deverá ser fixada com fita perfurada de </w:t>
      </w:r>
      <w:proofErr w:type="spellStart"/>
      <w:r w:rsidRPr="000D0B09">
        <w:rPr>
          <w:rFonts w:asciiTheme="minorHAnsi" w:hAnsiTheme="minorHAnsi"/>
          <w:sz w:val="24"/>
        </w:rPr>
        <w:t>aco</w:t>
      </w:r>
      <w:proofErr w:type="spellEnd"/>
      <w:r w:rsidRPr="000D0B09">
        <w:rPr>
          <w:rFonts w:asciiTheme="minorHAnsi" w:hAnsiTheme="minorHAnsi"/>
          <w:sz w:val="24"/>
        </w:rPr>
        <w:t xml:space="preserve"> MSG </w:t>
      </w:r>
      <w:proofErr w:type="gramStart"/>
      <w:r w:rsidRPr="000D0B09">
        <w:rPr>
          <w:rFonts w:asciiTheme="minorHAnsi" w:hAnsiTheme="minorHAnsi"/>
          <w:sz w:val="24"/>
        </w:rPr>
        <w:t>16 para engate em suporte tipo 02 ganchos e 01 furo marca</w:t>
      </w:r>
      <w:proofErr w:type="gramEnd"/>
      <w:r w:rsidRPr="000D0B09">
        <w:rPr>
          <w:rFonts w:asciiTheme="minorHAnsi" w:hAnsiTheme="minorHAnsi"/>
          <w:sz w:val="24"/>
        </w:rPr>
        <w:t xml:space="preserve"> WALSYWA ou TECNART não se admitindo o uso de arame ou plástico.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3"/>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Após executada a instalação</w:t>
      </w:r>
      <w:proofErr w:type="gramStart"/>
      <w:r w:rsidRPr="000D0B09">
        <w:rPr>
          <w:rFonts w:asciiTheme="minorHAnsi" w:hAnsiTheme="minorHAnsi"/>
          <w:sz w:val="24"/>
        </w:rPr>
        <w:t xml:space="preserve">  </w:t>
      </w:r>
      <w:proofErr w:type="gramEnd"/>
      <w:r w:rsidRPr="000D0B09">
        <w:rPr>
          <w:rFonts w:asciiTheme="minorHAnsi" w:hAnsiTheme="minorHAnsi"/>
          <w:sz w:val="24"/>
        </w:rPr>
        <w:t xml:space="preserve">e realizado testes de estanqueidade, esta deverá ser pintada com tinta esmalte sintético brilhante na cor </w:t>
      </w:r>
      <w:r w:rsidRPr="000D0B09">
        <w:rPr>
          <w:rFonts w:asciiTheme="minorHAnsi" w:hAnsiTheme="minorHAnsi"/>
          <w:sz w:val="24"/>
          <w:u w:val="words"/>
        </w:rPr>
        <w:t xml:space="preserve"> verde-claro</w:t>
      </w:r>
      <w:r w:rsidRPr="000D0B09">
        <w:rPr>
          <w:rFonts w:asciiTheme="minorHAnsi" w:hAnsiTheme="minorHAnsi"/>
          <w:sz w:val="24"/>
        </w:rPr>
        <w:t xml:space="preserve"> para água potável e vermelho para incêndio (NB</w:t>
      </w:r>
      <w:r w:rsidR="00AE4675" w:rsidRPr="000D0B09">
        <w:rPr>
          <w:rFonts w:asciiTheme="minorHAnsi" w:hAnsiTheme="minorHAnsi"/>
          <w:sz w:val="24"/>
        </w:rPr>
        <w:t>R</w:t>
      </w:r>
      <w:r w:rsidRPr="000D0B09">
        <w:rPr>
          <w:rFonts w:asciiTheme="minorHAnsi" w:hAnsiTheme="minorHAnsi"/>
          <w:sz w:val="24"/>
        </w:rPr>
        <w:t>-</w:t>
      </w:r>
      <w:r w:rsidR="00AE4675" w:rsidRPr="000D0B09">
        <w:rPr>
          <w:rFonts w:asciiTheme="minorHAnsi" w:hAnsiTheme="minorHAnsi"/>
          <w:sz w:val="24"/>
        </w:rPr>
        <w:t>6493</w:t>
      </w:r>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 xml:space="preserve"> 4.1.3 -</w:t>
      </w:r>
      <w:proofErr w:type="gramStart"/>
      <w:r w:rsidRPr="000D0B09">
        <w:rPr>
          <w:rFonts w:asciiTheme="minorHAnsi" w:hAnsiTheme="minorHAnsi"/>
          <w:b/>
          <w:sz w:val="24"/>
        </w:rPr>
        <w:t xml:space="preserve">  </w:t>
      </w:r>
      <w:proofErr w:type="gramEnd"/>
      <w:r w:rsidRPr="000D0B09">
        <w:rPr>
          <w:rFonts w:asciiTheme="minorHAnsi" w:hAnsiTheme="minorHAnsi"/>
          <w:b/>
          <w:sz w:val="24"/>
        </w:rPr>
        <w:t>MATERIAIS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lastRenderedPageBreak/>
        <w:t xml:space="preserve">Os tubos serão em ferro galvanizado, aço carbono ou PVC, conforme especificado em planta e planilha, devendo ser materiais de boa qualidade e de um único fabricante. </w:t>
      </w: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Os tubos e conexões, salvo no caso do uso de tubos em PVC com conexões em ferro galvanizado, deverão ser de um mesmo fabricante.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Só se admitirá tubos e conexões em PVC quando claramente especificado em planilha ou planta.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Somente serão aceitos tubos e conexões sem defeito de estrutura e de roscas sem rebarbas.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As instalações em PVC serão do tipo soldável quando determinadas em projeto.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Como vedante, deverá ser utilizada Pasta de Litargírio (</w:t>
      </w:r>
      <w:proofErr w:type="spellStart"/>
      <w:proofErr w:type="gramStart"/>
      <w:r w:rsidRPr="000D0B09">
        <w:rPr>
          <w:rFonts w:asciiTheme="minorHAnsi" w:hAnsiTheme="minorHAnsi"/>
          <w:sz w:val="24"/>
        </w:rPr>
        <w:t>PbO</w:t>
      </w:r>
      <w:proofErr w:type="spellEnd"/>
      <w:proofErr w:type="gramEnd"/>
      <w:r w:rsidRPr="000D0B09">
        <w:rPr>
          <w:rFonts w:asciiTheme="minorHAnsi" w:hAnsiTheme="minorHAnsi"/>
          <w:sz w:val="24"/>
        </w:rPr>
        <w:t>) ou fita teflon nas interligações permanentes feitas com rosca.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Não é permitido o emprego de massa zarcão vermelha e/ou fios de cânhamo.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Nos pontos onde houver registro de gaveta, estes deverão ser instalados com </w:t>
      </w:r>
      <w:proofErr w:type="spellStart"/>
      <w:r w:rsidRPr="000D0B09">
        <w:rPr>
          <w:rFonts w:asciiTheme="minorHAnsi" w:hAnsiTheme="minorHAnsi"/>
          <w:sz w:val="24"/>
        </w:rPr>
        <w:t>niple</w:t>
      </w:r>
      <w:proofErr w:type="spellEnd"/>
      <w:r w:rsidRPr="000D0B09">
        <w:rPr>
          <w:rFonts w:asciiTheme="minorHAnsi" w:hAnsiTheme="minorHAnsi"/>
          <w:sz w:val="24"/>
        </w:rPr>
        <w:t xml:space="preserve"> e união, a fim de possibilitar a retirada do registro sem desmonte da tubulação.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Registros e/ou acessórios deverão ser de fabricante de qualidade comprovada, tais </w:t>
      </w:r>
      <w:proofErr w:type="gramStart"/>
      <w:r w:rsidRPr="000D0B09">
        <w:rPr>
          <w:rFonts w:asciiTheme="minorHAnsi" w:hAnsiTheme="minorHAnsi"/>
          <w:sz w:val="24"/>
        </w:rPr>
        <w:t>como :</w:t>
      </w:r>
      <w:proofErr w:type="gramEnd"/>
      <w:r w:rsidRPr="000D0B09">
        <w:rPr>
          <w:rFonts w:asciiTheme="minorHAnsi" w:hAnsiTheme="minorHAnsi"/>
          <w:sz w:val="24"/>
        </w:rPr>
        <w:t xml:space="preserve"> DECA, FABRIMAR, DOCOL.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As válvulas de descarga deverão conter registro próprio incorporado e dispositivo </w:t>
      </w:r>
      <w:proofErr w:type="spellStart"/>
      <w:proofErr w:type="gramStart"/>
      <w:r w:rsidRPr="000D0B09">
        <w:rPr>
          <w:rFonts w:asciiTheme="minorHAnsi" w:hAnsiTheme="minorHAnsi"/>
          <w:sz w:val="24"/>
        </w:rPr>
        <w:t>anti-golpe</w:t>
      </w:r>
      <w:proofErr w:type="spellEnd"/>
      <w:proofErr w:type="gramEnd"/>
      <w:r w:rsidRPr="000D0B09">
        <w:rPr>
          <w:rFonts w:asciiTheme="minorHAnsi" w:hAnsiTheme="minorHAnsi"/>
          <w:sz w:val="24"/>
        </w:rPr>
        <w:t xml:space="preserve"> de </w:t>
      </w:r>
      <w:proofErr w:type="spellStart"/>
      <w:r w:rsidRPr="000D0B09">
        <w:rPr>
          <w:rFonts w:asciiTheme="minorHAnsi" w:hAnsiTheme="minorHAnsi"/>
          <w:sz w:val="24"/>
        </w:rPr>
        <w:t>ariete</w:t>
      </w:r>
      <w:proofErr w:type="spellEnd"/>
      <w:r w:rsidRPr="000D0B09">
        <w:rPr>
          <w:rFonts w:asciiTheme="minorHAnsi" w:hAnsiTheme="minorHAnsi"/>
          <w:sz w:val="24"/>
        </w:rPr>
        <w:t xml:space="preserve"> da marca DOCOL ou </w:t>
      </w:r>
      <w:r w:rsidR="009C2EF4" w:rsidRPr="000D0B09">
        <w:rPr>
          <w:rFonts w:asciiTheme="minorHAnsi" w:hAnsiTheme="minorHAnsi"/>
          <w:sz w:val="24"/>
        </w:rPr>
        <w:t>equivalente técnico</w:t>
      </w:r>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As terminações para os pontos de consumo serão em conexões dotadas de rosca de latão, quando no uso de PVC.</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Toda a instalação deverá conter pelo menos um registro geral.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Os pontos de consumo serão definidos em planta e planilha de material.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Todas as instalações submetidas </w:t>
      </w:r>
      <w:proofErr w:type="gramStart"/>
      <w:r w:rsidRPr="000D0B09">
        <w:rPr>
          <w:rFonts w:asciiTheme="minorHAnsi" w:hAnsiTheme="minorHAnsi"/>
          <w:sz w:val="24"/>
        </w:rPr>
        <w:t>à</w:t>
      </w:r>
      <w:proofErr w:type="gramEnd"/>
      <w:r w:rsidRPr="000D0B09">
        <w:rPr>
          <w:rFonts w:asciiTheme="minorHAnsi" w:hAnsiTheme="minorHAnsi"/>
          <w:sz w:val="24"/>
        </w:rPr>
        <w:t xml:space="preserve"> grandes pressões dinâmicas deverão ser executadas em ferro maleável.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Toda a tubulação sob a caixa d’água será em ferro galvanizado, as demais serão em PVC branco roscável.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Toda a instalação referente </w:t>
      </w:r>
      <w:proofErr w:type="gramStart"/>
      <w:r w:rsidRPr="000D0B09">
        <w:rPr>
          <w:rFonts w:asciiTheme="minorHAnsi" w:hAnsiTheme="minorHAnsi"/>
          <w:sz w:val="24"/>
        </w:rPr>
        <w:t>à</w:t>
      </w:r>
      <w:proofErr w:type="gramEnd"/>
      <w:r w:rsidRPr="000D0B09">
        <w:rPr>
          <w:rFonts w:asciiTheme="minorHAnsi" w:hAnsiTheme="minorHAnsi"/>
          <w:sz w:val="24"/>
        </w:rPr>
        <w:t xml:space="preserve"> recalque e sucção será executada em ferro tipo SCH 40, </w:t>
      </w:r>
      <w:proofErr w:type="spellStart"/>
      <w:r w:rsidRPr="000D0B09">
        <w:rPr>
          <w:rFonts w:asciiTheme="minorHAnsi" w:hAnsiTheme="minorHAnsi"/>
          <w:sz w:val="24"/>
        </w:rPr>
        <w:t>f</w:t>
      </w:r>
      <w:r w:rsidR="009C2EF4" w:rsidRPr="000D0B09">
        <w:rPr>
          <w:rFonts w:asciiTheme="minorHAnsi" w:hAnsiTheme="minorHAnsi"/>
          <w:sz w:val="24"/>
        </w:rPr>
        <w:t>abr</w:t>
      </w:r>
      <w:proofErr w:type="spellEnd"/>
      <w:r w:rsidR="009C2EF4" w:rsidRPr="000D0B09">
        <w:rPr>
          <w:rFonts w:asciiTheme="minorHAnsi" w:hAnsiTheme="minorHAnsi"/>
          <w:sz w:val="24"/>
        </w:rPr>
        <w:t>. COTASA, MANNESMAN ou equivalente técnico</w:t>
      </w:r>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Outros materiais poderão estar especificados em plantas e/ou planilhas.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lastRenderedPageBreak/>
        <w:t>4.1.4 - TESTES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Para serem aprovadas, as colunas e ramificações devem ser limpas e submetidas pelo instalador à prova preliminar de estanqueidade, mediante o emprego de carga normal estática, por um período mínimo de 4 horas.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No caso de instalação embutida, o teste deverá ser feito antes do revestimento.</w:t>
      </w:r>
    </w:p>
    <w:p w:rsidR="00D50FF7" w:rsidRPr="000D0B09" w:rsidRDefault="00D50FF7">
      <w:pPr>
        <w:tabs>
          <w:tab w:val="left" w:pos="288"/>
          <w:tab w:val="left" w:pos="1008"/>
          <w:tab w:val="left" w:pos="1728"/>
          <w:tab w:val="left" w:pos="2448"/>
          <w:tab w:val="left" w:pos="3168"/>
          <w:tab w:val="left" w:pos="3888"/>
          <w:tab w:val="left" w:pos="4608"/>
          <w:tab w:val="left" w:pos="5328"/>
        </w:tabs>
        <w:ind w:left="720"/>
        <w:jc w:val="both"/>
        <w:rPr>
          <w:rFonts w:asciiTheme="minorHAnsi" w:hAnsiTheme="minorHAnsi"/>
          <w:sz w:val="24"/>
        </w:rPr>
      </w:pPr>
      <w:r w:rsidRPr="000D0B09">
        <w:rPr>
          <w:rFonts w:asciiTheme="minorHAnsi" w:hAnsiTheme="minorHAnsi"/>
          <w:sz w:val="24"/>
        </w:rPr>
        <w:t xml:space="preserve"> </w:t>
      </w:r>
    </w:p>
    <w:p w:rsidR="00D50FF7" w:rsidRPr="000D0B09" w:rsidRDefault="00D50FF7">
      <w:pPr>
        <w:tabs>
          <w:tab w:val="left" w:pos="288"/>
          <w:tab w:val="left" w:pos="1008"/>
          <w:tab w:val="left" w:pos="1728"/>
          <w:tab w:val="left" w:pos="2448"/>
          <w:tab w:val="left" w:pos="3168"/>
          <w:tab w:val="left" w:pos="3888"/>
          <w:tab w:val="left" w:pos="4608"/>
          <w:tab w:val="left" w:pos="5328"/>
        </w:tabs>
        <w:ind w:left="720"/>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4.1.5 -</w:t>
      </w:r>
      <w:proofErr w:type="gramStart"/>
      <w:r w:rsidRPr="000D0B09">
        <w:rPr>
          <w:rFonts w:asciiTheme="minorHAnsi" w:hAnsiTheme="minorHAnsi"/>
          <w:b/>
          <w:sz w:val="24"/>
        </w:rPr>
        <w:t xml:space="preserve">  </w:t>
      </w:r>
      <w:proofErr w:type="gramEnd"/>
      <w:r w:rsidRPr="000D0B09">
        <w:rPr>
          <w:rFonts w:asciiTheme="minorHAnsi" w:hAnsiTheme="minorHAnsi"/>
          <w:b/>
          <w:sz w:val="24"/>
        </w:rPr>
        <w:t>NOTAS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Deverão ser considerados todos os materiais necessários à execução da </w:t>
      </w:r>
      <w:r w:rsidR="00DE025B" w:rsidRPr="000D0B09">
        <w:rPr>
          <w:rFonts w:asciiTheme="minorHAnsi" w:hAnsiTheme="minorHAnsi"/>
          <w:sz w:val="24"/>
        </w:rPr>
        <w:t>obra</w:t>
      </w:r>
      <w:r w:rsidRPr="000D0B09">
        <w:rPr>
          <w:rFonts w:asciiTheme="minorHAnsi" w:hAnsiTheme="minorHAnsi"/>
          <w:sz w:val="24"/>
        </w:rPr>
        <w:t xml:space="preserve">, mesmo </w:t>
      </w:r>
      <w:proofErr w:type="gramStart"/>
      <w:r w:rsidRPr="000D0B09">
        <w:rPr>
          <w:rFonts w:asciiTheme="minorHAnsi" w:hAnsiTheme="minorHAnsi"/>
          <w:sz w:val="24"/>
        </w:rPr>
        <w:t>os não</w:t>
      </w:r>
      <w:proofErr w:type="gramEnd"/>
      <w:r w:rsidRPr="000D0B09">
        <w:rPr>
          <w:rFonts w:asciiTheme="minorHAnsi" w:hAnsiTheme="minorHAnsi"/>
          <w:sz w:val="24"/>
        </w:rPr>
        <w:t xml:space="preserve"> constantes em planilhas de material.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O material cujo fabricante seja desconhecido está sujeito à análise e testes que comprovem a sua eficiência por parte da </w:t>
      </w:r>
      <w:r w:rsidR="00EA6545" w:rsidRPr="000D0B09">
        <w:rPr>
          <w:rFonts w:asciiTheme="minorHAnsi" w:hAnsiTheme="minorHAnsi"/>
          <w:sz w:val="24"/>
        </w:rPr>
        <w:t>FISCALIZAÇÃO</w:t>
      </w:r>
      <w:r w:rsidRPr="000D0B09">
        <w:rPr>
          <w:rFonts w:asciiTheme="minorHAnsi" w:hAnsiTheme="minorHAnsi"/>
          <w:sz w:val="24"/>
        </w:rPr>
        <w:t>, com ônus para a firma contratada, em caso de reprovação.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roofErr w:type="gramStart"/>
      <w:r w:rsidRPr="000D0B09">
        <w:rPr>
          <w:rFonts w:asciiTheme="minorHAnsi" w:hAnsiTheme="minorHAnsi"/>
          <w:sz w:val="24"/>
        </w:rPr>
        <w:t>A critério</w:t>
      </w:r>
      <w:proofErr w:type="gramEnd"/>
      <w:r w:rsidRPr="000D0B09">
        <w:rPr>
          <w:rFonts w:asciiTheme="minorHAnsi" w:hAnsiTheme="minorHAnsi"/>
          <w:sz w:val="24"/>
        </w:rPr>
        <w:t xml:space="preserve"> da PREFEITURA DOS CAMPI, outros materiais poderão ser relacionados e/ou especificados em planta ou planilha de material.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Deverá ser estabelecido critério de materiais para a </w:t>
      </w:r>
      <w:r w:rsidR="00DE025B" w:rsidRPr="000D0B09">
        <w:rPr>
          <w:rFonts w:asciiTheme="minorHAnsi" w:hAnsiTheme="minorHAnsi"/>
          <w:sz w:val="24"/>
        </w:rPr>
        <w:t>obra</w:t>
      </w:r>
      <w:r w:rsidRPr="000D0B09">
        <w:rPr>
          <w:rFonts w:asciiTheme="minorHAnsi" w:hAnsiTheme="minorHAnsi"/>
          <w:sz w:val="24"/>
        </w:rPr>
        <w:t>, por exemplo: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rsidP="006571B3">
      <w:pPr>
        <w:numPr>
          <w:ilvl w:val="0"/>
          <w:numId w:val="5"/>
        </w:numPr>
        <w:tabs>
          <w:tab w:val="clear" w:pos="360"/>
          <w:tab w:val="left" w:pos="288"/>
          <w:tab w:val="num" w:pos="648"/>
          <w:tab w:val="left" w:pos="1008"/>
          <w:tab w:val="left" w:pos="1728"/>
          <w:tab w:val="left" w:pos="2448"/>
          <w:tab w:val="left" w:pos="3168"/>
          <w:tab w:val="left" w:pos="3888"/>
          <w:tab w:val="left" w:pos="4608"/>
          <w:tab w:val="left" w:pos="5328"/>
        </w:tabs>
        <w:ind w:left="648"/>
        <w:jc w:val="both"/>
        <w:rPr>
          <w:rFonts w:asciiTheme="minorHAnsi" w:hAnsiTheme="minorHAnsi"/>
          <w:sz w:val="24"/>
        </w:rPr>
      </w:pPr>
      <w:r w:rsidRPr="000D0B09">
        <w:rPr>
          <w:rFonts w:asciiTheme="minorHAnsi" w:hAnsiTheme="minorHAnsi"/>
          <w:sz w:val="24"/>
        </w:rPr>
        <w:t>Todos os registros deverão ser fundidos em bronze e de um único fabricante, salvo no caso de grande bitolas, ou determinação de projeto e/ou planilha.</w:t>
      </w:r>
    </w:p>
    <w:p w:rsidR="00D50FF7" w:rsidRPr="000D0B09" w:rsidRDefault="00D50FF7">
      <w:pPr>
        <w:tabs>
          <w:tab w:val="left" w:pos="288"/>
          <w:tab w:val="left" w:pos="1008"/>
          <w:tab w:val="left" w:pos="1728"/>
          <w:tab w:val="left" w:pos="2448"/>
          <w:tab w:val="left" w:pos="3168"/>
          <w:tab w:val="left" w:pos="3888"/>
          <w:tab w:val="left" w:pos="4608"/>
          <w:tab w:val="left" w:pos="5328"/>
        </w:tabs>
        <w:ind w:left="288"/>
        <w:jc w:val="both"/>
        <w:rPr>
          <w:rFonts w:asciiTheme="minorHAnsi" w:hAnsiTheme="minorHAnsi"/>
          <w:sz w:val="24"/>
        </w:rPr>
      </w:pPr>
    </w:p>
    <w:p w:rsidR="00D50FF7" w:rsidRPr="000D0B09" w:rsidRDefault="00D50FF7" w:rsidP="006571B3">
      <w:pPr>
        <w:numPr>
          <w:ilvl w:val="0"/>
          <w:numId w:val="5"/>
        </w:numPr>
        <w:tabs>
          <w:tab w:val="clear" w:pos="360"/>
          <w:tab w:val="left" w:pos="288"/>
          <w:tab w:val="num" w:pos="648"/>
          <w:tab w:val="left" w:pos="1008"/>
          <w:tab w:val="left" w:pos="1728"/>
          <w:tab w:val="left" w:pos="2448"/>
          <w:tab w:val="left" w:pos="3168"/>
          <w:tab w:val="left" w:pos="3888"/>
          <w:tab w:val="left" w:pos="4608"/>
          <w:tab w:val="left" w:pos="5328"/>
        </w:tabs>
        <w:ind w:left="648"/>
        <w:jc w:val="both"/>
        <w:rPr>
          <w:rFonts w:asciiTheme="minorHAnsi" w:hAnsiTheme="minorHAnsi"/>
          <w:sz w:val="24"/>
        </w:rPr>
      </w:pPr>
      <w:r w:rsidRPr="000D0B09">
        <w:rPr>
          <w:rFonts w:asciiTheme="minorHAnsi" w:hAnsiTheme="minorHAnsi"/>
          <w:sz w:val="24"/>
        </w:rPr>
        <w:t>Todos os tubos de PVC serão de um único fabricante.</w:t>
      </w:r>
    </w:p>
    <w:p w:rsidR="00D50FF7" w:rsidRPr="000D0B09" w:rsidRDefault="00D50FF7">
      <w:pPr>
        <w:tabs>
          <w:tab w:val="left" w:pos="288"/>
          <w:tab w:val="left" w:pos="1008"/>
          <w:tab w:val="left" w:pos="1728"/>
          <w:tab w:val="left" w:pos="2448"/>
          <w:tab w:val="left" w:pos="3168"/>
          <w:tab w:val="left" w:pos="3888"/>
          <w:tab w:val="left" w:pos="4608"/>
          <w:tab w:val="left" w:pos="5328"/>
        </w:tabs>
        <w:ind w:left="288"/>
        <w:jc w:val="both"/>
        <w:rPr>
          <w:rFonts w:asciiTheme="minorHAnsi" w:hAnsiTheme="minorHAnsi"/>
          <w:sz w:val="24"/>
        </w:rPr>
      </w:pPr>
    </w:p>
    <w:p w:rsidR="00D50FF7" w:rsidRPr="000D0B09" w:rsidRDefault="00D50FF7" w:rsidP="006571B3">
      <w:pPr>
        <w:numPr>
          <w:ilvl w:val="0"/>
          <w:numId w:val="5"/>
        </w:numPr>
        <w:tabs>
          <w:tab w:val="clear" w:pos="360"/>
          <w:tab w:val="left" w:pos="288"/>
          <w:tab w:val="num" w:pos="648"/>
          <w:tab w:val="left" w:pos="1008"/>
          <w:tab w:val="left" w:pos="1728"/>
          <w:tab w:val="left" w:pos="2448"/>
          <w:tab w:val="left" w:pos="3168"/>
          <w:tab w:val="left" w:pos="3888"/>
          <w:tab w:val="left" w:pos="4608"/>
          <w:tab w:val="left" w:pos="5328"/>
        </w:tabs>
        <w:ind w:left="648"/>
        <w:jc w:val="both"/>
        <w:rPr>
          <w:rFonts w:asciiTheme="minorHAnsi" w:hAnsiTheme="minorHAnsi"/>
          <w:sz w:val="24"/>
        </w:rPr>
      </w:pPr>
      <w:r w:rsidRPr="000D0B09">
        <w:rPr>
          <w:rFonts w:asciiTheme="minorHAnsi" w:hAnsiTheme="minorHAnsi"/>
          <w:sz w:val="24"/>
        </w:rPr>
        <w:t>Todas as conexões serão de um mesmo fabricante.</w:t>
      </w:r>
    </w:p>
    <w:p w:rsidR="00D50FF7" w:rsidRPr="000D0B09" w:rsidRDefault="00D50FF7">
      <w:pPr>
        <w:tabs>
          <w:tab w:val="left" w:pos="288"/>
          <w:tab w:val="left" w:pos="1008"/>
          <w:tab w:val="left" w:pos="1728"/>
          <w:tab w:val="left" w:pos="2448"/>
          <w:tab w:val="left" w:pos="3168"/>
          <w:tab w:val="left" w:pos="3888"/>
          <w:tab w:val="left" w:pos="4608"/>
          <w:tab w:val="left" w:pos="5328"/>
        </w:tabs>
        <w:ind w:left="288"/>
        <w:jc w:val="both"/>
        <w:rPr>
          <w:rFonts w:asciiTheme="minorHAnsi" w:hAnsiTheme="minorHAnsi"/>
          <w:sz w:val="24"/>
        </w:rPr>
      </w:pPr>
    </w:p>
    <w:p w:rsidR="00D50FF7" w:rsidRPr="000D0B09" w:rsidRDefault="00D50FF7" w:rsidP="006571B3">
      <w:pPr>
        <w:numPr>
          <w:ilvl w:val="0"/>
          <w:numId w:val="5"/>
        </w:numPr>
        <w:tabs>
          <w:tab w:val="clear" w:pos="360"/>
          <w:tab w:val="left" w:pos="288"/>
          <w:tab w:val="num" w:pos="648"/>
          <w:tab w:val="left" w:pos="1008"/>
          <w:tab w:val="left" w:pos="1728"/>
          <w:tab w:val="left" w:pos="2448"/>
          <w:tab w:val="left" w:pos="3168"/>
          <w:tab w:val="left" w:pos="3888"/>
          <w:tab w:val="left" w:pos="4608"/>
          <w:tab w:val="left" w:pos="5328"/>
        </w:tabs>
        <w:ind w:left="648"/>
        <w:jc w:val="both"/>
        <w:rPr>
          <w:rFonts w:asciiTheme="minorHAnsi" w:hAnsiTheme="minorHAnsi"/>
          <w:sz w:val="24"/>
        </w:rPr>
      </w:pPr>
      <w:r w:rsidRPr="000D0B09">
        <w:rPr>
          <w:rFonts w:asciiTheme="minorHAnsi" w:hAnsiTheme="minorHAnsi"/>
          <w:sz w:val="24"/>
        </w:rPr>
        <w:t>Todos os registros de gaveta no interior de ambientes</w:t>
      </w:r>
      <w:proofErr w:type="gramStart"/>
      <w:r w:rsidRPr="000D0B09">
        <w:rPr>
          <w:rFonts w:asciiTheme="minorHAnsi" w:hAnsiTheme="minorHAnsi"/>
          <w:sz w:val="24"/>
        </w:rPr>
        <w:t>, como copa, comando, sanitários etc., deverão</w:t>
      </w:r>
      <w:proofErr w:type="gramEnd"/>
      <w:r w:rsidRPr="000D0B09">
        <w:rPr>
          <w:rFonts w:asciiTheme="minorHAnsi" w:hAnsiTheme="minorHAnsi"/>
          <w:sz w:val="24"/>
        </w:rPr>
        <w:t xml:space="preserve"> possuir acabamento obedecendo a linha usada em arquitetura.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Toda instalação deverá obedecer fielmente o </w:t>
      </w:r>
      <w:r w:rsidR="00E500F8" w:rsidRPr="000D0B09">
        <w:rPr>
          <w:rFonts w:asciiTheme="minorHAnsi" w:hAnsiTheme="minorHAnsi"/>
          <w:sz w:val="24"/>
        </w:rPr>
        <w:t>projeto executivo</w:t>
      </w:r>
      <w:r w:rsidR="003254DA" w:rsidRPr="000D0B09">
        <w:rPr>
          <w:rFonts w:asciiTheme="minorHAnsi" w:hAnsiTheme="minorHAnsi"/>
          <w:sz w:val="24"/>
        </w:rPr>
        <w:t xml:space="preserve"> </w:t>
      </w:r>
      <w:r w:rsidRPr="000D0B09">
        <w:rPr>
          <w:rFonts w:asciiTheme="minorHAnsi" w:hAnsiTheme="minorHAnsi"/>
          <w:sz w:val="24"/>
        </w:rPr>
        <w:t>e planilha de material</w:t>
      </w:r>
      <w:r w:rsidR="003254DA" w:rsidRPr="000D0B09">
        <w:rPr>
          <w:rFonts w:asciiTheme="minorHAnsi" w:hAnsiTheme="minorHAnsi"/>
          <w:sz w:val="24"/>
        </w:rPr>
        <w:t xml:space="preserve"> correspondente </w:t>
      </w:r>
      <w:r w:rsidR="005330FC" w:rsidRPr="000D0B09">
        <w:rPr>
          <w:rFonts w:asciiTheme="minorHAnsi" w:hAnsiTheme="minorHAnsi"/>
          <w:sz w:val="24"/>
        </w:rPr>
        <w:t>à</w:t>
      </w:r>
      <w:r w:rsidR="003254DA" w:rsidRPr="000D0B09">
        <w:rPr>
          <w:rFonts w:asciiTheme="minorHAnsi" w:hAnsiTheme="minorHAnsi"/>
          <w:sz w:val="24"/>
        </w:rPr>
        <w:t xml:space="preserve"> fase executiva</w:t>
      </w:r>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rsidP="004A0B7E">
      <w:pPr>
        <w:pStyle w:val="Ttulo2"/>
        <w:jc w:val="both"/>
        <w:rPr>
          <w:rFonts w:asciiTheme="minorHAnsi" w:hAnsiTheme="minorHAnsi"/>
          <w:bCs/>
          <w:u w:val="none"/>
        </w:rPr>
      </w:pPr>
      <w:bookmarkStart w:id="35" w:name="_Toc388274873"/>
      <w:proofErr w:type="gramStart"/>
      <w:r w:rsidRPr="000D0B09">
        <w:rPr>
          <w:rFonts w:asciiTheme="minorHAnsi" w:hAnsiTheme="minorHAnsi"/>
          <w:bCs/>
          <w:u w:val="none"/>
        </w:rPr>
        <w:t>5 - INSTALAÇÃO</w:t>
      </w:r>
      <w:proofErr w:type="gramEnd"/>
      <w:r w:rsidRPr="000D0B09">
        <w:rPr>
          <w:rFonts w:asciiTheme="minorHAnsi" w:hAnsiTheme="minorHAnsi"/>
          <w:bCs/>
          <w:u w:val="none"/>
        </w:rPr>
        <w:t xml:space="preserve"> DE ESGOTO PREDIAL E ÁGUAS PLUVIAIS</w:t>
      </w:r>
      <w:bookmarkEnd w:id="35"/>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5.1 - NORMAS DE EXECUÇÃO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 instalação será executada de acordo com as normas da CEDAE, NB</w:t>
      </w:r>
      <w:r w:rsidR="00AE4675" w:rsidRPr="000D0B09">
        <w:rPr>
          <w:rFonts w:asciiTheme="minorHAnsi" w:hAnsiTheme="minorHAnsi"/>
          <w:sz w:val="24"/>
        </w:rPr>
        <w:t>R - 10844</w:t>
      </w:r>
      <w:r w:rsidRPr="000D0B09">
        <w:rPr>
          <w:rFonts w:asciiTheme="minorHAnsi" w:hAnsiTheme="minorHAnsi"/>
          <w:sz w:val="24"/>
        </w:rPr>
        <w:t xml:space="preserve"> e NBR 8160 da ABNT e terá boa apresentação estética, inclusive nos trechos não aparentes.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Não será permitido o uso de calor para deformação dos tubos.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As tubulações embutidas terão recobrimento mínimo de 0,02 m e os pontos de ligação de aparelhos e sifões</w:t>
      </w:r>
      <w:proofErr w:type="gramStart"/>
      <w:r w:rsidRPr="000D0B09">
        <w:rPr>
          <w:rFonts w:asciiTheme="minorHAnsi" w:hAnsiTheme="minorHAnsi"/>
          <w:sz w:val="24"/>
        </w:rPr>
        <w:t xml:space="preserve">  </w:t>
      </w:r>
      <w:proofErr w:type="gramEnd"/>
      <w:r w:rsidRPr="000D0B09">
        <w:rPr>
          <w:rFonts w:asciiTheme="minorHAnsi" w:hAnsiTheme="minorHAnsi"/>
          <w:sz w:val="24"/>
        </w:rPr>
        <w:t>respaldados com a superfície.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4"/>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Não serão permitidos ângulos diferentes de 45° ou 90°.</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As tubulações horizontais deverão ter declividade mínima de 1%, conforme NBR 8160.</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Todas as tubulações com diâmetro superior à </w:t>
      </w:r>
      <w:proofErr w:type="gramStart"/>
      <w:r w:rsidRPr="000D0B09">
        <w:rPr>
          <w:rFonts w:asciiTheme="minorHAnsi" w:hAnsiTheme="minorHAnsi"/>
          <w:sz w:val="24"/>
        </w:rPr>
        <w:t>50mm</w:t>
      </w:r>
      <w:proofErr w:type="gramEnd"/>
      <w:r w:rsidRPr="000D0B09">
        <w:rPr>
          <w:rFonts w:asciiTheme="minorHAnsi" w:hAnsiTheme="minorHAnsi"/>
          <w:sz w:val="24"/>
        </w:rPr>
        <w:t xml:space="preserve"> deverão possuir anel de borracha.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Todas as caixas de inspeção (</w:t>
      </w:r>
      <w:proofErr w:type="spellStart"/>
      <w:r w:rsidRPr="000D0B09">
        <w:rPr>
          <w:rFonts w:asciiTheme="minorHAnsi" w:hAnsiTheme="minorHAnsi"/>
          <w:sz w:val="24"/>
        </w:rPr>
        <w:t>CI’s</w:t>
      </w:r>
      <w:proofErr w:type="spellEnd"/>
      <w:r w:rsidRPr="000D0B09">
        <w:rPr>
          <w:rFonts w:asciiTheme="minorHAnsi" w:hAnsiTheme="minorHAnsi"/>
          <w:sz w:val="24"/>
        </w:rPr>
        <w:t xml:space="preserve"> e/ou </w:t>
      </w:r>
      <w:proofErr w:type="spellStart"/>
      <w:r w:rsidRPr="000D0B09">
        <w:rPr>
          <w:rFonts w:asciiTheme="minorHAnsi" w:hAnsiTheme="minorHAnsi"/>
          <w:sz w:val="24"/>
        </w:rPr>
        <w:t>PV’s</w:t>
      </w:r>
      <w:proofErr w:type="spellEnd"/>
      <w:r w:rsidRPr="000D0B09">
        <w:rPr>
          <w:rFonts w:asciiTheme="minorHAnsi" w:hAnsiTheme="minorHAnsi"/>
          <w:sz w:val="24"/>
        </w:rPr>
        <w:t>) deverão ser executadas em anel de concreto pré-moldado, com fundo côncavo, que possibilite rápido escoamento dos esgotos que a ela afluírem, em argamassa de cimento e areia no traço 1:3.</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Todas as caixas sifonadas serão do tipo pré-moldada.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As instalações embutidas no piso deverão possuir proteção adequada.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proofErr w:type="gramStart"/>
      <w:r w:rsidRPr="000D0B09">
        <w:rPr>
          <w:rFonts w:asciiTheme="minorHAnsi" w:hAnsiTheme="minorHAnsi"/>
          <w:b/>
          <w:sz w:val="24"/>
        </w:rPr>
        <w:t>5.2 - INSTALAÇÃO</w:t>
      </w:r>
      <w:proofErr w:type="gramEnd"/>
      <w:r w:rsidRPr="000D0B09">
        <w:rPr>
          <w:rFonts w:asciiTheme="minorHAnsi" w:hAnsiTheme="minorHAnsi"/>
          <w:b/>
          <w:sz w:val="24"/>
        </w:rPr>
        <w:t xml:space="preserve"> APARENTE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Quando existir, será fixada por braçadeiras, as quais deverão garantir a perfeita estabilidade das tubulações.</w:t>
      </w: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Quando suspensas, sobre rebaixo ou não, a tubulação deverá ser fixada com fita perfurada de aço MSG 16 para engate em suporte tipo 03 ganchos e 01 furo marca WALSYWA ou TECNART, não se admitindo o uso de arame, br</w:t>
      </w:r>
      <w:r w:rsidR="005330FC" w:rsidRPr="000D0B09">
        <w:rPr>
          <w:rFonts w:asciiTheme="minorHAnsi" w:hAnsiTheme="minorHAnsi"/>
          <w:sz w:val="24"/>
        </w:rPr>
        <w:t xml:space="preserve">açadeiras </w:t>
      </w:r>
      <w:proofErr w:type="gramStart"/>
      <w:r w:rsidR="005330FC" w:rsidRPr="000D0B09">
        <w:rPr>
          <w:rFonts w:asciiTheme="minorHAnsi" w:hAnsiTheme="minorHAnsi"/>
          <w:sz w:val="24"/>
        </w:rPr>
        <w:t>plásticas ou equivalente técnico</w:t>
      </w:r>
      <w:proofErr w:type="gramEnd"/>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5.3 - MATERIAIS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TUBOS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7"/>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Para instalações prediais: </w:t>
      </w:r>
      <w:proofErr w:type="gramStart"/>
      <w:r w:rsidRPr="000D0B09">
        <w:rPr>
          <w:rFonts w:asciiTheme="minorHAnsi" w:hAnsiTheme="minorHAnsi"/>
          <w:sz w:val="24"/>
        </w:rPr>
        <w:t>serão</w:t>
      </w:r>
      <w:proofErr w:type="gramEnd"/>
      <w:r w:rsidRPr="000D0B09">
        <w:rPr>
          <w:rFonts w:asciiTheme="minorHAnsi" w:hAnsiTheme="minorHAnsi"/>
          <w:sz w:val="24"/>
        </w:rPr>
        <w:t xml:space="preserve"> em PVC tipo esgoto reforçado</w:t>
      </w:r>
      <w:r w:rsidR="005330FC" w:rsidRPr="000D0B09">
        <w:rPr>
          <w:rFonts w:asciiTheme="minorHAnsi" w:hAnsiTheme="minorHAnsi"/>
          <w:sz w:val="24"/>
        </w:rPr>
        <w:t xml:space="preserve">, série R, </w:t>
      </w:r>
      <w:proofErr w:type="spellStart"/>
      <w:r w:rsidR="005330FC" w:rsidRPr="000D0B09">
        <w:rPr>
          <w:rFonts w:asciiTheme="minorHAnsi" w:hAnsiTheme="minorHAnsi"/>
          <w:sz w:val="24"/>
        </w:rPr>
        <w:t>fabr</w:t>
      </w:r>
      <w:proofErr w:type="spellEnd"/>
      <w:r w:rsidR="005330FC" w:rsidRPr="000D0B09">
        <w:rPr>
          <w:rFonts w:asciiTheme="minorHAnsi" w:hAnsiTheme="minorHAnsi"/>
          <w:sz w:val="24"/>
        </w:rPr>
        <w:t>. TIGRE ou equivalente técnico</w:t>
      </w:r>
      <w:r w:rsidRPr="000D0B09">
        <w:rPr>
          <w:rFonts w:asciiTheme="minorHAnsi" w:hAnsiTheme="minorHAnsi"/>
          <w:sz w:val="24"/>
        </w:rPr>
        <w:t>, com espessura mínima de parede variando entre 1,9 e 3,5mm, conforme o diâmetro.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7"/>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Para ventilação: </w:t>
      </w:r>
      <w:proofErr w:type="gramStart"/>
      <w:r w:rsidRPr="000D0B09">
        <w:rPr>
          <w:rFonts w:asciiTheme="minorHAnsi" w:hAnsiTheme="minorHAnsi"/>
          <w:sz w:val="24"/>
        </w:rPr>
        <w:t>serão</w:t>
      </w:r>
      <w:proofErr w:type="gramEnd"/>
      <w:r w:rsidRPr="000D0B09">
        <w:rPr>
          <w:rFonts w:asciiTheme="minorHAnsi" w:hAnsiTheme="minorHAnsi"/>
          <w:sz w:val="24"/>
        </w:rPr>
        <w:t xml:space="preserve"> em PVC, tipo esgot</w:t>
      </w:r>
      <w:r w:rsidR="005330FC" w:rsidRPr="000D0B09">
        <w:rPr>
          <w:rFonts w:asciiTheme="minorHAnsi" w:hAnsiTheme="minorHAnsi"/>
          <w:sz w:val="24"/>
        </w:rPr>
        <w:t xml:space="preserve">o predial, </w:t>
      </w:r>
      <w:proofErr w:type="spellStart"/>
      <w:r w:rsidR="005330FC" w:rsidRPr="000D0B09">
        <w:rPr>
          <w:rFonts w:asciiTheme="minorHAnsi" w:hAnsiTheme="minorHAnsi"/>
          <w:sz w:val="24"/>
        </w:rPr>
        <w:t>fabr</w:t>
      </w:r>
      <w:proofErr w:type="spellEnd"/>
      <w:r w:rsidR="005330FC" w:rsidRPr="000D0B09">
        <w:rPr>
          <w:rFonts w:asciiTheme="minorHAnsi" w:hAnsiTheme="minorHAnsi"/>
          <w:sz w:val="24"/>
        </w:rPr>
        <w:t>. TIGRE ou equivalente técnico</w:t>
      </w:r>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7"/>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Para águas pluviais: idem </w:t>
      </w:r>
      <w:proofErr w:type="gramStart"/>
      <w:r w:rsidRPr="000D0B09">
        <w:rPr>
          <w:rFonts w:asciiTheme="minorHAnsi" w:hAnsiTheme="minorHAnsi"/>
          <w:sz w:val="24"/>
        </w:rPr>
        <w:t>à</w:t>
      </w:r>
      <w:proofErr w:type="gramEnd"/>
      <w:r w:rsidRPr="000D0B09">
        <w:rPr>
          <w:rFonts w:asciiTheme="minorHAnsi" w:hAnsiTheme="minorHAnsi"/>
          <w:sz w:val="24"/>
        </w:rPr>
        <w:t xml:space="preserve"> instalações prediais.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CAIXAS SIFONADAS E RALOS SECOS OU SIFONADOS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Serão em PVC, </w:t>
      </w:r>
      <w:proofErr w:type="spellStart"/>
      <w:r w:rsidRPr="000D0B09">
        <w:rPr>
          <w:rFonts w:asciiTheme="minorHAnsi" w:hAnsiTheme="minorHAnsi"/>
          <w:sz w:val="24"/>
        </w:rPr>
        <w:t>fabr</w:t>
      </w:r>
      <w:proofErr w:type="spellEnd"/>
      <w:r w:rsidRPr="000D0B09">
        <w:rPr>
          <w:rFonts w:asciiTheme="minorHAnsi" w:hAnsiTheme="minorHAnsi"/>
          <w:sz w:val="24"/>
        </w:rPr>
        <w:t>. TIGRE.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RALO HEMISFÉRICO (PARA AP)</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Serão em ferro fundido.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ANEL DE BORRACHA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Deverá ser do mesmo fabricante dos tubos e conexões.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CONEXÕES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Serão em PVC do mesmo fabricante dos tubos.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CAIXILHOS E GRELHAS PARA RALOS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Serão e</w:t>
      </w:r>
      <w:r w:rsidR="005330FC" w:rsidRPr="000D0B09">
        <w:rPr>
          <w:rFonts w:asciiTheme="minorHAnsi" w:hAnsiTheme="minorHAnsi"/>
          <w:sz w:val="24"/>
        </w:rPr>
        <w:t xml:space="preserve">m inox, </w:t>
      </w:r>
      <w:proofErr w:type="spellStart"/>
      <w:r w:rsidR="005330FC" w:rsidRPr="000D0B09">
        <w:rPr>
          <w:rFonts w:asciiTheme="minorHAnsi" w:hAnsiTheme="minorHAnsi"/>
          <w:sz w:val="24"/>
        </w:rPr>
        <w:t>fabr</w:t>
      </w:r>
      <w:proofErr w:type="spellEnd"/>
      <w:r w:rsidR="005330FC" w:rsidRPr="000D0B09">
        <w:rPr>
          <w:rFonts w:asciiTheme="minorHAnsi" w:hAnsiTheme="minorHAnsi"/>
          <w:sz w:val="24"/>
        </w:rPr>
        <w:t>. MOLDENOX ou equivalente técnico</w:t>
      </w:r>
      <w:r w:rsidRPr="000D0B09">
        <w:rPr>
          <w:rFonts w:asciiTheme="minorHAnsi" w:hAnsiTheme="minorHAnsi"/>
          <w:sz w:val="24"/>
        </w:rPr>
        <w:t>.</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TAMPÃO PARA </w:t>
      </w:r>
      <w:proofErr w:type="spellStart"/>
      <w:r w:rsidRPr="000D0B09">
        <w:rPr>
          <w:rFonts w:asciiTheme="minorHAnsi" w:hAnsiTheme="minorHAnsi"/>
          <w:sz w:val="24"/>
        </w:rPr>
        <w:t>CI’s</w:t>
      </w:r>
      <w:proofErr w:type="spellEnd"/>
      <w:r w:rsidRPr="000D0B09">
        <w:rPr>
          <w:rFonts w:asciiTheme="minorHAnsi" w:hAnsiTheme="minorHAnsi"/>
          <w:sz w:val="24"/>
        </w:rPr>
        <w:t xml:space="preserve">, </w:t>
      </w:r>
      <w:proofErr w:type="spellStart"/>
      <w:r w:rsidRPr="000D0B09">
        <w:rPr>
          <w:rFonts w:asciiTheme="minorHAnsi" w:hAnsiTheme="minorHAnsi"/>
          <w:sz w:val="24"/>
        </w:rPr>
        <w:t>PV’s</w:t>
      </w:r>
      <w:proofErr w:type="spellEnd"/>
      <w:r w:rsidRPr="000D0B09">
        <w:rPr>
          <w:rFonts w:asciiTheme="minorHAnsi" w:hAnsiTheme="minorHAnsi"/>
          <w:sz w:val="24"/>
        </w:rPr>
        <w:t xml:space="preserve"> OU CAIXAS DE </w:t>
      </w:r>
      <w:proofErr w:type="gramStart"/>
      <w:r w:rsidRPr="000D0B09">
        <w:rPr>
          <w:rFonts w:asciiTheme="minorHAnsi" w:hAnsiTheme="minorHAnsi"/>
          <w:sz w:val="24"/>
        </w:rPr>
        <w:t>GORDURA</w:t>
      </w:r>
      <w:proofErr w:type="gramEnd"/>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Será em ferro fundido tipo leve ou pesado, com inscrição de uso (conforme planta).  O caixilho será em ferro fundido e rebaixado para acabamento conforme o piso.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POÇO DE VISITA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Será em bloco de concreto ou anel, conforme detalhe e norma técnica, com laje de transição em concreto armado, fundo com canaletas em argamassa de cimento e areia e escada de acesso, ou conforme planta ou planilha.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CAIXA DE INSPEÇÃO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Será em anel de concreto pré-moldado, laje de fundo com canaletas em argamassa de cimento e areia.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TUBO E RALO DE COBRE</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Conforme especificado em planilha de materiais.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5.4 - TESTES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6"/>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Os ensaios para aceite das instalações serão conforme o que prescreve a NBR 8160/83, através de água ou ar:</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numPr>
          <w:ilvl w:val="0"/>
          <w:numId w:val="8"/>
        </w:num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Pressão constante exigida para ensaio com ar: 35 </w:t>
      </w:r>
      <w:proofErr w:type="spellStart"/>
      <w:r w:rsidRPr="000D0B09">
        <w:rPr>
          <w:rFonts w:asciiTheme="minorHAnsi" w:hAnsiTheme="minorHAnsi"/>
          <w:sz w:val="24"/>
        </w:rPr>
        <w:t>Kpa</w:t>
      </w:r>
      <w:proofErr w:type="spellEnd"/>
      <w:r w:rsidRPr="000D0B09">
        <w:rPr>
          <w:rFonts w:asciiTheme="minorHAnsi" w:hAnsiTheme="minorHAnsi"/>
          <w:sz w:val="24"/>
        </w:rPr>
        <w:t xml:space="preserve"> (3,5 </w:t>
      </w:r>
      <w:proofErr w:type="spellStart"/>
      <w:r w:rsidRPr="000D0B09">
        <w:rPr>
          <w:rFonts w:asciiTheme="minorHAnsi" w:hAnsiTheme="minorHAnsi"/>
          <w:sz w:val="24"/>
        </w:rPr>
        <w:t>mca</w:t>
      </w:r>
      <w:proofErr w:type="spellEnd"/>
      <w:r w:rsidRPr="000D0B09">
        <w:rPr>
          <w:rFonts w:asciiTheme="minorHAnsi" w:hAnsiTheme="minorHAnsi"/>
          <w:sz w:val="24"/>
        </w:rPr>
        <w:t>), por período mínimo de 15min, sem introdução de ar adicional.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roofErr w:type="gramStart"/>
      <w:r w:rsidRPr="000D0B09">
        <w:rPr>
          <w:rFonts w:asciiTheme="minorHAnsi" w:hAnsiTheme="minorHAnsi"/>
          <w:sz w:val="24"/>
        </w:rPr>
        <w:lastRenderedPageBreak/>
        <w:t>2</w:t>
      </w:r>
      <w:proofErr w:type="gramEnd"/>
      <w:r w:rsidRPr="000D0B09">
        <w:rPr>
          <w:rFonts w:asciiTheme="minorHAnsi" w:hAnsiTheme="minorHAnsi"/>
          <w:sz w:val="24"/>
        </w:rPr>
        <w:t xml:space="preserve">) Pressão constante exigida para ensaio com água: 60 </w:t>
      </w:r>
      <w:proofErr w:type="spellStart"/>
      <w:r w:rsidRPr="000D0B09">
        <w:rPr>
          <w:rFonts w:asciiTheme="minorHAnsi" w:hAnsiTheme="minorHAnsi"/>
          <w:sz w:val="24"/>
        </w:rPr>
        <w:t>Kpa</w:t>
      </w:r>
      <w:proofErr w:type="spellEnd"/>
      <w:r w:rsidRPr="000D0B09">
        <w:rPr>
          <w:rFonts w:asciiTheme="minorHAnsi" w:hAnsiTheme="minorHAnsi"/>
          <w:sz w:val="24"/>
        </w:rPr>
        <w:t xml:space="preserve"> (6 </w:t>
      </w:r>
      <w:proofErr w:type="spellStart"/>
      <w:r w:rsidRPr="000D0B09">
        <w:rPr>
          <w:rFonts w:asciiTheme="minorHAnsi" w:hAnsiTheme="minorHAnsi"/>
          <w:sz w:val="24"/>
        </w:rPr>
        <w:t>mca</w:t>
      </w:r>
      <w:proofErr w:type="spellEnd"/>
      <w:r w:rsidRPr="000D0B09">
        <w:rPr>
          <w:rFonts w:asciiTheme="minorHAnsi" w:hAnsiTheme="minorHAnsi"/>
          <w:sz w:val="24"/>
        </w:rPr>
        <w:t>), por período mínimo de 15 min.</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b/>
          <w:sz w:val="24"/>
        </w:rPr>
      </w:pPr>
      <w:r w:rsidRPr="000D0B09">
        <w:rPr>
          <w:rFonts w:asciiTheme="minorHAnsi" w:hAnsiTheme="minorHAnsi"/>
          <w:b/>
          <w:sz w:val="24"/>
        </w:rPr>
        <w:t>5.5 - NOTAS</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 Deverão ser considerados todos os materiais necessários à execução da </w:t>
      </w:r>
      <w:r w:rsidR="00DE025B" w:rsidRPr="000D0B09">
        <w:rPr>
          <w:rFonts w:asciiTheme="minorHAnsi" w:hAnsiTheme="minorHAnsi"/>
          <w:sz w:val="24"/>
        </w:rPr>
        <w:t>obra</w:t>
      </w:r>
      <w:r w:rsidRPr="000D0B09">
        <w:rPr>
          <w:rFonts w:asciiTheme="minorHAnsi" w:hAnsiTheme="minorHAnsi"/>
          <w:sz w:val="24"/>
        </w:rPr>
        <w:t xml:space="preserve">, mesmo </w:t>
      </w:r>
      <w:proofErr w:type="gramStart"/>
      <w:r w:rsidRPr="000D0B09">
        <w:rPr>
          <w:rFonts w:asciiTheme="minorHAnsi" w:hAnsiTheme="minorHAnsi"/>
          <w:sz w:val="24"/>
        </w:rPr>
        <w:t>os não</w:t>
      </w:r>
      <w:proofErr w:type="gramEnd"/>
      <w:r w:rsidRPr="000D0B09">
        <w:rPr>
          <w:rFonts w:asciiTheme="minorHAnsi" w:hAnsiTheme="minorHAnsi"/>
          <w:sz w:val="24"/>
        </w:rPr>
        <w:t xml:space="preserve"> constantes em planilhas de material.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 O material cujo fabricante seja desconhecido está sujeito à análise e testes que comprovem a sua eficiência por parte da </w:t>
      </w:r>
      <w:r w:rsidR="00EA6545" w:rsidRPr="000D0B09">
        <w:rPr>
          <w:rFonts w:asciiTheme="minorHAnsi" w:hAnsiTheme="minorHAnsi"/>
          <w:sz w:val="24"/>
        </w:rPr>
        <w:t>FISCALIZAÇÃO</w:t>
      </w:r>
      <w:r w:rsidRPr="000D0B09">
        <w:rPr>
          <w:rFonts w:asciiTheme="minorHAnsi" w:hAnsiTheme="minorHAnsi"/>
          <w:sz w:val="24"/>
        </w:rPr>
        <w:t xml:space="preserve">, com ônus para a </w:t>
      </w:r>
      <w:r w:rsidR="005330FC" w:rsidRPr="000D0B09">
        <w:rPr>
          <w:rFonts w:asciiTheme="minorHAnsi" w:hAnsiTheme="minorHAnsi"/>
          <w:sz w:val="24"/>
        </w:rPr>
        <w:t>Empreiteira Contratada</w:t>
      </w:r>
      <w:r w:rsidRPr="000D0B09">
        <w:rPr>
          <w:rFonts w:asciiTheme="minorHAnsi" w:hAnsiTheme="minorHAnsi"/>
          <w:sz w:val="24"/>
        </w:rPr>
        <w:t>, em caso de reprovação.</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A critério da PREFEITURA DOS CAMPI, outros materiais poderão ser relacionados e/ou especificados em planta ou planilha de material.</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r w:rsidRPr="000D0B09">
        <w:rPr>
          <w:rFonts w:asciiTheme="minorHAnsi" w:hAnsiTheme="minorHAnsi"/>
          <w:sz w:val="24"/>
        </w:rPr>
        <w:t xml:space="preserve">- Toda instalação deverá obedecer fielmente o </w:t>
      </w:r>
      <w:r w:rsidR="00E500F8" w:rsidRPr="000D0B09">
        <w:rPr>
          <w:rFonts w:asciiTheme="minorHAnsi" w:hAnsiTheme="minorHAnsi"/>
          <w:sz w:val="24"/>
        </w:rPr>
        <w:t>projeto executivo</w:t>
      </w:r>
      <w:r w:rsidRPr="000D0B09">
        <w:rPr>
          <w:rFonts w:asciiTheme="minorHAnsi" w:hAnsiTheme="minorHAnsi"/>
          <w:sz w:val="24"/>
        </w:rPr>
        <w:t xml:space="preserve"> e planilha de material</w:t>
      </w:r>
      <w:r w:rsidR="005330FC" w:rsidRPr="000D0B09">
        <w:rPr>
          <w:rFonts w:asciiTheme="minorHAnsi" w:hAnsiTheme="minorHAnsi"/>
          <w:sz w:val="24"/>
        </w:rPr>
        <w:t xml:space="preserve"> referente à fase executiva.</w:t>
      </w:r>
    </w:p>
    <w:p w:rsidR="00D50FF7" w:rsidRPr="000D0B09" w:rsidRDefault="00D50FF7">
      <w:pPr>
        <w:tabs>
          <w:tab w:val="left" w:pos="288"/>
          <w:tab w:val="left" w:pos="1008"/>
          <w:tab w:val="left" w:pos="1728"/>
          <w:tab w:val="left" w:pos="2448"/>
          <w:tab w:val="left" w:pos="3168"/>
          <w:tab w:val="left" w:pos="3888"/>
          <w:tab w:val="left" w:pos="4608"/>
          <w:tab w:val="left" w:pos="5328"/>
        </w:tabs>
        <w:jc w:val="both"/>
        <w:rPr>
          <w:rFonts w:asciiTheme="minorHAnsi" w:hAnsiTheme="minorHAnsi"/>
          <w:sz w:val="24"/>
        </w:rPr>
      </w:pPr>
    </w:p>
    <w:p w:rsidR="00D50FF7" w:rsidRPr="000D0B09" w:rsidRDefault="00D50FF7">
      <w:pPr>
        <w:pStyle w:val="Corpodetexto"/>
        <w:numPr>
          <w:ilvl w:val="0"/>
          <w:numId w:val="6"/>
        </w:numPr>
        <w:tabs>
          <w:tab w:val="clear" w:pos="6048"/>
          <w:tab w:val="clear" w:pos="6768"/>
          <w:tab w:val="left" w:pos="288"/>
          <w:tab w:val="left" w:pos="1008"/>
        </w:tabs>
        <w:rPr>
          <w:rFonts w:asciiTheme="minorHAnsi" w:hAnsiTheme="minorHAnsi"/>
        </w:rPr>
      </w:pPr>
      <w:r w:rsidRPr="000D0B09">
        <w:rPr>
          <w:rFonts w:asciiTheme="minorHAnsi" w:hAnsiTheme="minorHAnsi"/>
        </w:rPr>
        <w:t>Outros materiais poderão estar especificados em plantas e/ou planilhas.</w:t>
      </w:r>
    </w:p>
    <w:p w:rsidR="00D50FF7" w:rsidRPr="000D0B09" w:rsidRDefault="00D50FF7">
      <w:pPr>
        <w:pStyle w:val="Corpodetexto"/>
        <w:tabs>
          <w:tab w:val="clear" w:pos="6048"/>
          <w:tab w:val="clear" w:pos="6768"/>
          <w:tab w:val="left" w:pos="288"/>
          <w:tab w:val="left" w:pos="1008"/>
        </w:tabs>
        <w:rPr>
          <w:rFonts w:asciiTheme="minorHAnsi" w:hAnsiTheme="minorHAnsi"/>
        </w:rPr>
      </w:pPr>
    </w:p>
    <w:p w:rsidR="00D50FF7" w:rsidRDefault="00D50FF7">
      <w:pPr>
        <w:pStyle w:val="Corpodetexto"/>
        <w:tabs>
          <w:tab w:val="clear" w:pos="6048"/>
          <w:tab w:val="clear" w:pos="6768"/>
          <w:tab w:val="left" w:pos="288"/>
          <w:tab w:val="left" w:pos="1008"/>
        </w:tabs>
        <w:rPr>
          <w:rFonts w:asciiTheme="minorHAnsi" w:hAnsiTheme="minorHAnsi"/>
        </w:rPr>
      </w:pPr>
    </w:p>
    <w:p w:rsidR="00E86696" w:rsidRPr="000D0B09" w:rsidRDefault="00E86696" w:rsidP="00E86696">
      <w:pPr>
        <w:pStyle w:val="Ttulo2"/>
        <w:jc w:val="both"/>
        <w:rPr>
          <w:rFonts w:asciiTheme="minorHAnsi" w:hAnsiTheme="minorHAnsi"/>
          <w:bCs/>
          <w:u w:val="none"/>
        </w:rPr>
      </w:pPr>
      <w:bookmarkStart w:id="36" w:name="_Toc388274874"/>
      <w:r>
        <w:rPr>
          <w:rFonts w:asciiTheme="minorHAnsi" w:hAnsiTheme="minorHAnsi"/>
          <w:bCs/>
          <w:u w:val="none"/>
        </w:rPr>
        <w:t>6</w:t>
      </w:r>
      <w:r w:rsidRPr="000D0B09">
        <w:rPr>
          <w:rFonts w:asciiTheme="minorHAnsi" w:hAnsiTheme="minorHAnsi"/>
          <w:bCs/>
          <w:u w:val="none"/>
        </w:rPr>
        <w:t xml:space="preserve"> </w:t>
      </w:r>
      <w:r>
        <w:rPr>
          <w:rFonts w:asciiTheme="minorHAnsi" w:hAnsiTheme="minorHAnsi"/>
          <w:bCs/>
          <w:u w:val="none"/>
        </w:rPr>
        <w:t>–</w:t>
      </w:r>
      <w:r w:rsidRPr="000D0B09">
        <w:rPr>
          <w:rFonts w:asciiTheme="minorHAnsi" w:hAnsiTheme="minorHAnsi"/>
          <w:bCs/>
          <w:u w:val="none"/>
        </w:rPr>
        <w:t xml:space="preserve"> </w:t>
      </w:r>
      <w:r>
        <w:rPr>
          <w:rFonts w:asciiTheme="minorHAnsi" w:hAnsiTheme="minorHAnsi"/>
          <w:bCs/>
          <w:u w:val="none"/>
        </w:rPr>
        <w:t>INSTALAÇÕES MECÂNICAS</w:t>
      </w:r>
      <w:bookmarkEnd w:id="36"/>
    </w:p>
    <w:p w:rsidR="00E86696" w:rsidRDefault="00E86696">
      <w:pPr>
        <w:pStyle w:val="Corpodetexto"/>
        <w:tabs>
          <w:tab w:val="clear" w:pos="6048"/>
          <w:tab w:val="clear" w:pos="6768"/>
          <w:tab w:val="left" w:pos="288"/>
          <w:tab w:val="left" w:pos="1008"/>
        </w:tabs>
        <w:rPr>
          <w:rFonts w:asciiTheme="minorHAnsi" w:hAnsiTheme="minorHAnsi"/>
        </w:rPr>
      </w:pPr>
    </w:p>
    <w:p w:rsidR="00E86696" w:rsidRPr="005F62D0" w:rsidRDefault="00E86696" w:rsidP="00E86696">
      <w:pPr>
        <w:jc w:val="both"/>
        <w:rPr>
          <w:rFonts w:asciiTheme="minorHAnsi" w:hAnsiTheme="minorHAnsi"/>
          <w:sz w:val="24"/>
          <w:szCs w:val="24"/>
        </w:rPr>
      </w:pPr>
      <w:r w:rsidRPr="00E86696">
        <w:rPr>
          <w:rFonts w:asciiTheme="minorHAnsi" w:hAnsiTheme="minorHAnsi"/>
          <w:sz w:val="24"/>
          <w:szCs w:val="24"/>
        </w:rPr>
        <w:t>Plataforma para transporte vertical, percurso de 3,17</w:t>
      </w:r>
      <w:r w:rsidR="00092AC9">
        <w:rPr>
          <w:rFonts w:asciiTheme="minorHAnsi" w:hAnsiTheme="minorHAnsi"/>
          <w:sz w:val="24"/>
          <w:szCs w:val="24"/>
        </w:rPr>
        <w:t xml:space="preserve"> </w:t>
      </w:r>
      <w:r w:rsidRPr="00E86696">
        <w:rPr>
          <w:rFonts w:asciiTheme="minorHAnsi" w:hAnsiTheme="minorHAnsi"/>
          <w:sz w:val="24"/>
          <w:szCs w:val="24"/>
        </w:rPr>
        <w:t>m, capacidade para 230</w:t>
      </w:r>
      <w:r w:rsidR="00A34F46">
        <w:rPr>
          <w:rFonts w:asciiTheme="minorHAnsi" w:hAnsiTheme="minorHAnsi"/>
          <w:sz w:val="24"/>
          <w:szCs w:val="24"/>
        </w:rPr>
        <w:t xml:space="preserve"> </w:t>
      </w:r>
      <w:r w:rsidRPr="00E86696">
        <w:rPr>
          <w:rFonts w:asciiTheme="minorHAnsi" w:hAnsiTheme="minorHAnsi"/>
          <w:sz w:val="24"/>
          <w:szCs w:val="24"/>
        </w:rPr>
        <w:t xml:space="preserve">kg, velocidade de 6m/minuto, com duas paradas, guarda corpo lateral com </w:t>
      </w:r>
      <w:r w:rsidR="00A34F46" w:rsidRPr="00E86696">
        <w:rPr>
          <w:rFonts w:asciiTheme="minorHAnsi" w:hAnsiTheme="minorHAnsi"/>
          <w:sz w:val="24"/>
          <w:szCs w:val="24"/>
        </w:rPr>
        <w:t>braço</w:t>
      </w:r>
      <w:r w:rsidRPr="00E86696">
        <w:rPr>
          <w:rFonts w:asciiTheme="minorHAnsi" w:hAnsiTheme="minorHAnsi"/>
          <w:sz w:val="24"/>
          <w:szCs w:val="24"/>
        </w:rPr>
        <w:t xml:space="preserve"> tipo basculante e acesso pelo mesmo lado, comando </w:t>
      </w:r>
      <w:r w:rsidR="00A34F46" w:rsidRPr="00E86696">
        <w:rPr>
          <w:rFonts w:asciiTheme="minorHAnsi" w:hAnsiTheme="minorHAnsi"/>
          <w:sz w:val="24"/>
          <w:szCs w:val="24"/>
        </w:rPr>
        <w:t>automático</w:t>
      </w:r>
      <w:r w:rsidRPr="00E86696">
        <w:rPr>
          <w:rFonts w:asciiTheme="minorHAnsi" w:hAnsiTheme="minorHAnsi"/>
          <w:sz w:val="24"/>
          <w:szCs w:val="24"/>
        </w:rPr>
        <w:t xml:space="preserve"> simples nas duas paradas franqueado, chave na cabine, motor </w:t>
      </w:r>
      <w:r w:rsidR="00A34F46" w:rsidRPr="00E86696">
        <w:rPr>
          <w:rFonts w:asciiTheme="minorHAnsi" w:hAnsiTheme="minorHAnsi"/>
          <w:sz w:val="24"/>
          <w:szCs w:val="24"/>
        </w:rPr>
        <w:t>elétrico</w:t>
      </w:r>
      <w:r w:rsidRPr="00E86696">
        <w:rPr>
          <w:rFonts w:asciiTheme="minorHAnsi" w:hAnsiTheme="minorHAnsi"/>
          <w:sz w:val="24"/>
          <w:szCs w:val="24"/>
        </w:rPr>
        <w:t xml:space="preserve"> de </w:t>
      </w:r>
      <w:proofErr w:type="gramStart"/>
      <w:r w:rsidRPr="00E86696">
        <w:rPr>
          <w:rFonts w:asciiTheme="minorHAnsi" w:hAnsiTheme="minorHAnsi"/>
          <w:sz w:val="24"/>
          <w:szCs w:val="24"/>
        </w:rPr>
        <w:t>2</w:t>
      </w:r>
      <w:proofErr w:type="gramEnd"/>
      <w:r w:rsidR="00092AC9">
        <w:rPr>
          <w:rFonts w:asciiTheme="minorHAnsi" w:hAnsiTheme="minorHAnsi"/>
          <w:sz w:val="24"/>
          <w:szCs w:val="24"/>
        </w:rPr>
        <w:t xml:space="preserve"> </w:t>
      </w:r>
      <w:r w:rsidRPr="00E86696">
        <w:rPr>
          <w:rFonts w:asciiTheme="minorHAnsi" w:hAnsiTheme="minorHAnsi"/>
          <w:sz w:val="24"/>
          <w:szCs w:val="24"/>
        </w:rPr>
        <w:t xml:space="preserve">CV a 1720 rpm, 60 </w:t>
      </w:r>
      <w:proofErr w:type="spellStart"/>
      <w:r w:rsidRPr="00E86696">
        <w:rPr>
          <w:rFonts w:asciiTheme="minorHAnsi" w:hAnsiTheme="minorHAnsi"/>
          <w:sz w:val="24"/>
          <w:szCs w:val="24"/>
        </w:rPr>
        <w:t>hz</w:t>
      </w:r>
      <w:proofErr w:type="spellEnd"/>
      <w:r w:rsidRPr="00E86696">
        <w:rPr>
          <w:rFonts w:asciiTheme="minorHAnsi" w:hAnsiTheme="minorHAnsi"/>
          <w:sz w:val="24"/>
          <w:szCs w:val="24"/>
        </w:rPr>
        <w:t xml:space="preserve">, </w:t>
      </w:r>
      <w:r w:rsidR="00A34F46" w:rsidRPr="00E86696">
        <w:rPr>
          <w:rFonts w:asciiTheme="minorHAnsi" w:hAnsiTheme="minorHAnsi"/>
          <w:sz w:val="24"/>
          <w:szCs w:val="24"/>
        </w:rPr>
        <w:t>trifásico</w:t>
      </w:r>
      <w:r w:rsidRPr="00E86696">
        <w:rPr>
          <w:rFonts w:asciiTheme="minorHAnsi" w:hAnsiTheme="minorHAnsi"/>
          <w:sz w:val="24"/>
          <w:szCs w:val="24"/>
        </w:rPr>
        <w:t xml:space="preserve"> (220/380V), acionamento com fuso de </w:t>
      </w:r>
      <w:r w:rsidR="00A34F46" w:rsidRPr="00E86696">
        <w:rPr>
          <w:rFonts w:asciiTheme="minorHAnsi" w:hAnsiTheme="minorHAnsi"/>
          <w:sz w:val="24"/>
          <w:szCs w:val="24"/>
        </w:rPr>
        <w:t>aço</w:t>
      </w:r>
      <w:r w:rsidRPr="00E86696">
        <w:rPr>
          <w:rFonts w:asciiTheme="minorHAnsi" w:hAnsiTheme="minorHAnsi"/>
          <w:sz w:val="24"/>
          <w:szCs w:val="24"/>
        </w:rPr>
        <w:t xml:space="preserve"> com rosca trapezoidal 150 e bucha auto lubrificante, </w:t>
      </w:r>
      <w:r w:rsidR="00A34F46" w:rsidRPr="00E86696">
        <w:rPr>
          <w:rFonts w:asciiTheme="minorHAnsi" w:hAnsiTheme="minorHAnsi"/>
          <w:sz w:val="24"/>
          <w:szCs w:val="24"/>
        </w:rPr>
        <w:t>construção</w:t>
      </w:r>
      <w:r w:rsidRPr="00E86696">
        <w:rPr>
          <w:rFonts w:asciiTheme="minorHAnsi" w:hAnsiTheme="minorHAnsi"/>
          <w:sz w:val="24"/>
          <w:szCs w:val="24"/>
        </w:rPr>
        <w:t xml:space="preserve"> modulada em chapas e perfis de </w:t>
      </w:r>
      <w:r w:rsidR="00A34F46" w:rsidRPr="00E86696">
        <w:rPr>
          <w:rFonts w:asciiTheme="minorHAnsi" w:hAnsiTheme="minorHAnsi"/>
          <w:sz w:val="24"/>
          <w:szCs w:val="24"/>
        </w:rPr>
        <w:t>aço</w:t>
      </w:r>
      <w:r w:rsidRPr="00E86696">
        <w:rPr>
          <w:rFonts w:asciiTheme="minorHAnsi" w:hAnsiTheme="minorHAnsi"/>
          <w:sz w:val="24"/>
          <w:szCs w:val="24"/>
        </w:rPr>
        <w:t xml:space="preserve"> com </w:t>
      </w:r>
      <w:r w:rsidR="00A34F46" w:rsidRPr="00E86696">
        <w:rPr>
          <w:rFonts w:asciiTheme="minorHAnsi" w:hAnsiTheme="minorHAnsi"/>
          <w:sz w:val="24"/>
          <w:szCs w:val="24"/>
        </w:rPr>
        <w:t>ligações</w:t>
      </w:r>
      <w:r w:rsidRPr="00E86696">
        <w:rPr>
          <w:rFonts w:asciiTheme="minorHAnsi" w:hAnsiTheme="minorHAnsi"/>
          <w:sz w:val="24"/>
          <w:szCs w:val="24"/>
        </w:rPr>
        <w:t xml:space="preserve"> parafusadas de alta </w:t>
      </w:r>
      <w:r w:rsidR="00A34F46" w:rsidRPr="00E86696">
        <w:rPr>
          <w:rFonts w:asciiTheme="minorHAnsi" w:hAnsiTheme="minorHAnsi"/>
          <w:sz w:val="24"/>
          <w:szCs w:val="24"/>
        </w:rPr>
        <w:t>resistência</w:t>
      </w:r>
      <w:r w:rsidRPr="00E86696">
        <w:rPr>
          <w:rFonts w:asciiTheme="minorHAnsi" w:hAnsiTheme="minorHAnsi"/>
          <w:sz w:val="24"/>
          <w:szCs w:val="24"/>
        </w:rPr>
        <w:t xml:space="preserve">, acabamento em pintura a </w:t>
      </w:r>
      <w:r w:rsidR="00092AC9" w:rsidRPr="00E86696">
        <w:rPr>
          <w:rFonts w:asciiTheme="minorHAnsi" w:hAnsiTheme="minorHAnsi"/>
          <w:sz w:val="24"/>
          <w:szCs w:val="24"/>
        </w:rPr>
        <w:t>pó</w:t>
      </w:r>
      <w:r w:rsidRPr="00E86696">
        <w:rPr>
          <w:rFonts w:asciiTheme="minorHAnsi" w:hAnsiTheme="minorHAnsi"/>
          <w:sz w:val="24"/>
          <w:szCs w:val="24"/>
        </w:rPr>
        <w:t xml:space="preserve"> na cor cinza, com acabamento texturizado, cabine com piso </w:t>
      </w:r>
      <w:r w:rsidR="00092AC9" w:rsidRPr="00E86696">
        <w:rPr>
          <w:rFonts w:asciiTheme="minorHAnsi" w:hAnsiTheme="minorHAnsi"/>
          <w:sz w:val="24"/>
          <w:szCs w:val="24"/>
        </w:rPr>
        <w:t>antiderrapante</w:t>
      </w:r>
      <w:r w:rsidRPr="00E86696">
        <w:rPr>
          <w:rFonts w:asciiTheme="minorHAnsi" w:hAnsiTheme="minorHAnsi"/>
          <w:sz w:val="24"/>
          <w:szCs w:val="24"/>
        </w:rPr>
        <w:t xml:space="preserve">, chaves de fim de curso, </w:t>
      </w:r>
      <w:proofErr w:type="spellStart"/>
      <w:r w:rsidRPr="00E86696">
        <w:rPr>
          <w:rFonts w:asciiTheme="minorHAnsi" w:hAnsiTheme="minorHAnsi"/>
          <w:sz w:val="24"/>
          <w:szCs w:val="24"/>
        </w:rPr>
        <w:t>microrutores</w:t>
      </w:r>
      <w:proofErr w:type="spellEnd"/>
      <w:r w:rsidRPr="00E86696">
        <w:rPr>
          <w:rFonts w:asciiTheme="minorHAnsi" w:hAnsiTheme="minorHAnsi"/>
          <w:sz w:val="24"/>
          <w:szCs w:val="24"/>
        </w:rPr>
        <w:t xml:space="preserve"> de </w:t>
      </w:r>
      <w:r w:rsidR="00A34F46" w:rsidRPr="00E86696">
        <w:rPr>
          <w:rFonts w:asciiTheme="minorHAnsi" w:hAnsiTheme="minorHAnsi"/>
          <w:sz w:val="24"/>
          <w:szCs w:val="24"/>
        </w:rPr>
        <w:t>interferência</w:t>
      </w:r>
      <w:r w:rsidRPr="00E86696">
        <w:rPr>
          <w:rFonts w:asciiTheme="minorHAnsi" w:hAnsiTheme="minorHAnsi"/>
          <w:sz w:val="24"/>
          <w:szCs w:val="24"/>
        </w:rPr>
        <w:t xml:space="preserve"> no percurso, acoplamento por embreagem </w:t>
      </w:r>
      <w:r w:rsidR="00A34F46" w:rsidRPr="00E86696">
        <w:rPr>
          <w:rFonts w:asciiTheme="minorHAnsi" w:hAnsiTheme="minorHAnsi"/>
          <w:sz w:val="24"/>
          <w:szCs w:val="24"/>
        </w:rPr>
        <w:t>cônica</w:t>
      </w:r>
      <w:r w:rsidRPr="00E86696">
        <w:rPr>
          <w:rFonts w:asciiTheme="minorHAnsi" w:hAnsiTheme="minorHAnsi"/>
          <w:sz w:val="24"/>
          <w:szCs w:val="24"/>
        </w:rPr>
        <w:t xml:space="preserve"> </w:t>
      </w:r>
      <w:r w:rsidR="00A34F46" w:rsidRPr="00E86696">
        <w:rPr>
          <w:rFonts w:asciiTheme="minorHAnsi" w:hAnsiTheme="minorHAnsi"/>
          <w:sz w:val="24"/>
          <w:szCs w:val="24"/>
        </w:rPr>
        <w:t>automática</w:t>
      </w:r>
      <w:r w:rsidRPr="00E86696">
        <w:rPr>
          <w:rFonts w:asciiTheme="minorHAnsi" w:hAnsiTheme="minorHAnsi"/>
          <w:sz w:val="24"/>
          <w:szCs w:val="24"/>
        </w:rPr>
        <w:t xml:space="preserve">. Plataforma nas </w:t>
      </w:r>
      <w:r w:rsidR="00A34F46" w:rsidRPr="00E86696">
        <w:rPr>
          <w:rFonts w:asciiTheme="minorHAnsi" w:hAnsiTheme="minorHAnsi"/>
          <w:sz w:val="24"/>
          <w:szCs w:val="24"/>
        </w:rPr>
        <w:t>dimensões</w:t>
      </w:r>
      <w:r w:rsidRPr="00E86696">
        <w:rPr>
          <w:rFonts w:asciiTheme="minorHAnsi" w:hAnsiTheme="minorHAnsi"/>
          <w:sz w:val="24"/>
          <w:szCs w:val="24"/>
        </w:rPr>
        <w:t xml:space="preserve"> da base, sendo largura e profundidade respectivamente de (125x125)cm, </w:t>
      </w:r>
      <w:r w:rsidR="00A34F46" w:rsidRPr="00E86696">
        <w:rPr>
          <w:rFonts w:asciiTheme="minorHAnsi" w:hAnsiTheme="minorHAnsi"/>
          <w:sz w:val="24"/>
          <w:szCs w:val="24"/>
        </w:rPr>
        <w:t>dimensões</w:t>
      </w:r>
      <w:r w:rsidR="00A34F46">
        <w:rPr>
          <w:rFonts w:asciiTheme="minorHAnsi" w:hAnsiTheme="minorHAnsi"/>
          <w:sz w:val="24"/>
          <w:szCs w:val="24"/>
        </w:rPr>
        <w:t xml:space="preserve"> ú</w:t>
      </w:r>
      <w:r w:rsidRPr="00E86696">
        <w:rPr>
          <w:rFonts w:asciiTheme="minorHAnsi" w:hAnsiTheme="minorHAnsi"/>
          <w:sz w:val="24"/>
          <w:szCs w:val="24"/>
        </w:rPr>
        <w:t xml:space="preserve">teis da cabine, sendo largura e profundidade respectivamente de (80x120)cm, inclusive </w:t>
      </w:r>
      <w:r w:rsidR="00A34F46" w:rsidRPr="00E86696">
        <w:rPr>
          <w:rFonts w:asciiTheme="minorHAnsi" w:hAnsiTheme="minorHAnsi"/>
          <w:sz w:val="24"/>
          <w:szCs w:val="24"/>
        </w:rPr>
        <w:t>portão</w:t>
      </w:r>
      <w:r w:rsidRPr="00E86696">
        <w:rPr>
          <w:rFonts w:asciiTheme="minorHAnsi" w:hAnsiTheme="minorHAnsi"/>
          <w:sz w:val="24"/>
          <w:szCs w:val="24"/>
        </w:rPr>
        <w:t xml:space="preserve"> de embarque/desembarque nos dois pavimentos</w:t>
      </w:r>
      <w:r w:rsidR="00092AC9">
        <w:rPr>
          <w:rFonts w:asciiTheme="minorHAnsi" w:hAnsiTheme="minorHAnsi"/>
          <w:sz w:val="24"/>
          <w:szCs w:val="24"/>
        </w:rPr>
        <w:t>.</w:t>
      </w:r>
      <w:r w:rsidR="00A34F46">
        <w:rPr>
          <w:rFonts w:asciiTheme="minorHAnsi" w:hAnsiTheme="minorHAnsi"/>
          <w:sz w:val="24"/>
          <w:szCs w:val="24"/>
        </w:rPr>
        <w:t xml:space="preserve"> </w:t>
      </w:r>
      <w:r w:rsidR="00092AC9">
        <w:rPr>
          <w:rFonts w:asciiTheme="minorHAnsi" w:hAnsiTheme="minorHAnsi"/>
          <w:sz w:val="24"/>
          <w:szCs w:val="24"/>
        </w:rPr>
        <w:t>R</w:t>
      </w:r>
      <w:r w:rsidR="00A34F46">
        <w:rPr>
          <w:rFonts w:asciiTheme="minorHAnsi" w:hAnsiTheme="minorHAnsi"/>
          <w:sz w:val="24"/>
          <w:szCs w:val="24"/>
        </w:rPr>
        <w:t>eferência</w:t>
      </w:r>
      <w:r w:rsidR="00092AC9">
        <w:rPr>
          <w:rFonts w:asciiTheme="minorHAnsi" w:hAnsiTheme="minorHAnsi"/>
          <w:sz w:val="24"/>
          <w:szCs w:val="24"/>
        </w:rPr>
        <w:t>:</w:t>
      </w:r>
      <w:r w:rsidRPr="00E86696">
        <w:rPr>
          <w:rFonts w:asciiTheme="minorHAnsi" w:hAnsiTheme="minorHAnsi"/>
          <w:sz w:val="24"/>
          <w:szCs w:val="24"/>
        </w:rPr>
        <w:t xml:space="preserve"> </w:t>
      </w:r>
      <w:proofErr w:type="spellStart"/>
      <w:r w:rsidRPr="00E86696">
        <w:rPr>
          <w:rFonts w:asciiTheme="minorHAnsi" w:hAnsiTheme="minorHAnsi"/>
          <w:sz w:val="24"/>
          <w:szCs w:val="24"/>
        </w:rPr>
        <w:t>Montele</w:t>
      </w:r>
      <w:proofErr w:type="spellEnd"/>
      <w:r w:rsidRPr="00E86696">
        <w:rPr>
          <w:rFonts w:asciiTheme="minorHAnsi" w:hAnsiTheme="minorHAnsi"/>
          <w:sz w:val="24"/>
          <w:szCs w:val="24"/>
        </w:rPr>
        <w:t>, modelo PL-237</w:t>
      </w:r>
      <w:r w:rsidR="00A34F46">
        <w:rPr>
          <w:rFonts w:asciiTheme="minorHAnsi" w:hAnsiTheme="minorHAnsi"/>
          <w:sz w:val="24"/>
          <w:szCs w:val="24"/>
        </w:rPr>
        <w:t xml:space="preserve"> </w:t>
      </w:r>
      <w:r w:rsidRPr="00E86696">
        <w:rPr>
          <w:rFonts w:asciiTheme="minorHAnsi" w:hAnsiTheme="minorHAnsi"/>
          <w:sz w:val="24"/>
          <w:szCs w:val="24"/>
        </w:rPr>
        <w:t xml:space="preserve">ou </w:t>
      </w:r>
      <w:r w:rsidR="00A34F46">
        <w:rPr>
          <w:rFonts w:asciiTheme="minorHAnsi" w:hAnsiTheme="minorHAnsi"/>
          <w:sz w:val="24"/>
          <w:szCs w:val="24"/>
        </w:rPr>
        <w:t>de melhor qualidade</w:t>
      </w:r>
      <w:r w:rsidRPr="00E86696">
        <w:rPr>
          <w:rFonts w:asciiTheme="minorHAnsi" w:hAnsiTheme="minorHAnsi"/>
          <w:sz w:val="24"/>
          <w:szCs w:val="24"/>
        </w:rPr>
        <w:t xml:space="preserve">. </w:t>
      </w:r>
    </w:p>
    <w:p w:rsidR="00E86696" w:rsidRPr="000D0B09" w:rsidRDefault="00E86696">
      <w:pPr>
        <w:pStyle w:val="Corpodetexto"/>
        <w:tabs>
          <w:tab w:val="clear" w:pos="6048"/>
          <w:tab w:val="clear" w:pos="6768"/>
          <w:tab w:val="left" w:pos="288"/>
          <w:tab w:val="left" w:pos="1008"/>
        </w:tabs>
        <w:rPr>
          <w:rFonts w:asciiTheme="minorHAnsi" w:hAnsiTheme="minorHAnsi"/>
        </w:rPr>
      </w:pPr>
    </w:p>
    <w:sectPr w:rsidR="00E86696" w:rsidRPr="000D0B09" w:rsidSect="008D7DA3">
      <w:type w:val="continuous"/>
      <w:pgSz w:w="11907" w:h="16840" w:code="9"/>
      <w:pgMar w:top="2268" w:right="1134" w:bottom="1134" w:left="1134" w:header="720" w:footer="9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7A8" w:rsidRDefault="009D47A8">
      <w:r>
        <w:separator/>
      </w:r>
    </w:p>
  </w:endnote>
  <w:endnote w:type="continuationSeparator" w:id="0">
    <w:p w:rsidR="009D47A8" w:rsidRDefault="009D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Ottaw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3B" w:rsidRDefault="00714F3B">
    <w:pPr>
      <w:pStyle w:val="Rodap"/>
      <w:jc w:val="center"/>
      <w:rPr>
        <w:b/>
      </w:rPr>
    </w:pPr>
    <w:r>
      <w:rPr>
        <w:rStyle w:val="Nmerodepgina"/>
      </w:rPr>
      <w:fldChar w:fldCharType="begin"/>
    </w:r>
    <w:r>
      <w:rPr>
        <w:rStyle w:val="Nmerodepgina"/>
      </w:rPr>
      <w:instrText xml:space="preserve"> PAGE </w:instrText>
    </w:r>
    <w:r>
      <w:rPr>
        <w:rStyle w:val="Nmerodepgina"/>
      </w:rPr>
      <w:fldChar w:fldCharType="separate"/>
    </w:r>
    <w:r w:rsidR="00176D11">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7A8" w:rsidRDefault="009D47A8">
      <w:r>
        <w:separator/>
      </w:r>
    </w:p>
  </w:footnote>
  <w:footnote w:type="continuationSeparator" w:id="0">
    <w:p w:rsidR="009D47A8" w:rsidRDefault="009D4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3458D"/>
    <w:multiLevelType w:val="hybridMultilevel"/>
    <w:tmpl w:val="C8B8B492"/>
    <w:lvl w:ilvl="0" w:tplc="74EAC97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CD873F3"/>
    <w:multiLevelType w:val="singleLevel"/>
    <w:tmpl w:val="031E0C66"/>
    <w:lvl w:ilvl="0">
      <w:start w:val="1"/>
      <w:numFmt w:val="decimal"/>
      <w:lvlText w:val="%1-"/>
      <w:lvlJc w:val="left"/>
      <w:pPr>
        <w:tabs>
          <w:tab w:val="num" w:pos="360"/>
        </w:tabs>
        <w:ind w:left="360" w:hanging="360"/>
      </w:pPr>
      <w:rPr>
        <w:rFonts w:hint="default"/>
      </w:rPr>
    </w:lvl>
  </w:abstractNum>
  <w:abstractNum w:abstractNumId="2">
    <w:nsid w:val="13211151"/>
    <w:multiLevelType w:val="singleLevel"/>
    <w:tmpl w:val="125E280E"/>
    <w:lvl w:ilvl="0">
      <w:numFmt w:val="bullet"/>
      <w:lvlText w:val="-"/>
      <w:lvlJc w:val="left"/>
      <w:pPr>
        <w:tabs>
          <w:tab w:val="num" w:pos="1080"/>
        </w:tabs>
        <w:ind w:left="1080" w:hanging="360"/>
      </w:pPr>
      <w:rPr>
        <w:rFonts w:hint="default"/>
      </w:rPr>
    </w:lvl>
  </w:abstractNum>
  <w:abstractNum w:abstractNumId="3">
    <w:nsid w:val="14221AC4"/>
    <w:multiLevelType w:val="hybridMultilevel"/>
    <w:tmpl w:val="1850024C"/>
    <w:lvl w:ilvl="0" w:tplc="0416000F">
      <w:start w:val="1"/>
      <w:numFmt w:val="decimal"/>
      <w:lvlText w:val="%1."/>
      <w:lvlJc w:val="left"/>
      <w:pPr>
        <w:tabs>
          <w:tab w:val="num" w:pos="720"/>
        </w:tabs>
        <w:ind w:left="720" w:hanging="360"/>
      </w:pPr>
    </w:lvl>
    <w:lvl w:ilvl="1" w:tplc="0416000F">
      <w:start w:val="1"/>
      <w:numFmt w:val="decimal"/>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345F4DC0"/>
    <w:multiLevelType w:val="singleLevel"/>
    <w:tmpl w:val="20B4F7B4"/>
    <w:lvl w:ilvl="0">
      <w:start w:val="1"/>
      <w:numFmt w:val="bullet"/>
      <w:lvlText w:val=""/>
      <w:lvlJc w:val="left"/>
      <w:pPr>
        <w:tabs>
          <w:tab w:val="num" w:pos="644"/>
        </w:tabs>
        <w:ind w:left="567" w:hanging="283"/>
      </w:pPr>
      <w:rPr>
        <w:rFonts w:ascii="Symbol" w:hAnsi="Symbol" w:hint="default"/>
      </w:rPr>
    </w:lvl>
  </w:abstractNum>
  <w:abstractNum w:abstractNumId="5">
    <w:nsid w:val="354601F3"/>
    <w:multiLevelType w:val="singleLevel"/>
    <w:tmpl w:val="E034BBA4"/>
    <w:lvl w:ilvl="0">
      <w:start w:val="5"/>
      <w:numFmt w:val="bullet"/>
      <w:lvlText w:val="-"/>
      <w:lvlJc w:val="left"/>
      <w:pPr>
        <w:tabs>
          <w:tab w:val="num" w:pos="360"/>
        </w:tabs>
        <w:ind w:left="360" w:hanging="360"/>
      </w:pPr>
      <w:rPr>
        <w:rFonts w:hint="default"/>
      </w:rPr>
    </w:lvl>
  </w:abstractNum>
  <w:abstractNum w:abstractNumId="6">
    <w:nsid w:val="36D000E6"/>
    <w:multiLevelType w:val="singleLevel"/>
    <w:tmpl w:val="33BAC16E"/>
    <w:lvl w:ilvl="0">
      <w:numFmt w:val="bullet"/>
      <w:lvlText w:val="-"/>
      <w:lvlJc w:val="left"/>
      <w:pPr>
        <w:tabs>
          <w:tab w:val="num" w:pos="1080"/>
        </w:tabs>
        <w:ind w:left="1080" w:hanging="360"/>
      </w:pPr>
      <w:rPr>
        <w:rFonts w:hint="default"/>
      </w:rPr>
    </w:lvl>
  </w:abstractNum>
  <w:abstractNum w:abstractNumId="7">
    <w:nsid w:val="384856EC"/>
    <w:multiLevelType w:val="multilevel"/>
    <w:tmpl w:val="D0C48770"/>
    <w:lvl w:ilvl="0">
      <w:start w:val="3"/>
      <w:numFmt w:val="decimal"/>
      <w:lvlText w:val="%1."/>
      <w:lvlJc w:val="left"/>
      <w:pPr>
        <w:tabs>
          <w:tab w:val="num" w:pos="460"/>
        </w:tabs>
        <w:ind w:left="460" w:hanging="4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8FF585A"/>
    <w:multiLevelType w:val="singleLevel"/>
    <w:tmpl w:val="D2DCCE30"/>
    <w:lvl w:ilvl="0">
      <w:start w:val="4"/>
      <w:numFmt w:val="bullet"/>
      <w:lvlText w:val="-"/>
      <w:lvlJc w:val="left"/>
      <w:pPr>
        <w:tabs>
          <w:tab w:val="num" w:pos="360"/>
        </w:tabs>
        <w:ind w:left="360" w:hanging="360"/>
      </w:pPr>
      <w:rPr>
        <w:rFonts w:hint="default"/>
      </w:rPr>
    </w:lvl>
  </w:abstractNum>
  <w:abstractNum w:abstractNumId="9">
    <w:nsid w:val="39AE125A"/>
    <w:multiLevelType w:val="singleLevel"/>
    <w:tmpl w:val="04160011"/>
    <w:lvl w:ilvl="0">
      <w:start w:val="1"/>
      <w:numFmt w:val="decimal"/>
      <w:lvlText w:val="%1)"/>
      <w:lvlJc w:val="left"/>
      <w:pPr>
        <w:tabs>
          <w:tab w:val="num" w:pos="360"/>
        </w:tabs>
        <w:ind w:left="360" w:hanging="360"/>
      </w:pPr>
      <w:rPr>
        <w:rFonts w:hint="default"/>
      </w:rPr>
    </w:lvl>
  </w:abstractNum>
  <w:abstractNum w:abstractNumId="10">
    <w:nsid w:val="41756B8D"/>
    <w:multiLevelType w:val="hybridMultilevel"/>
    <w:tmpl w:val="D862C4F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3A26BB9"/>
    <w:multiLevelType w:val="singleLevel"/>
    <w:tmpl w:val="D2DCCE30"/>
    <w:lvl w:ilvl="0">
      <w:start w:val="11"/>
      <w:numFmt w:val="bullet"/>
      <w:lvlText w:val="-"/>
      <w:lvlJc w:val="left"/>
      <w:pPr>
        <w:tabs>
          <w:tab w:val="num" w:pos="360"/>
        </w:tabs>
        <w:ind w:left="360" w:hanging="360"/>
      </w:pPr>
      <w:rPr>
        <w:rFonts w:hint="default"/>
      </w:rPr>
    </w:lvl>
  </w:abstractNum>
  <w:abstractNum w:abstractNumId="12">
    <w:nsid w:val="47BF3FFE"/>
    <w:multiLevelType w:val="singleLevel"/>
    <w:tmpl w:val="7C4605E0"/>
    <w:lvl w:ilvl="0">
      <w:start w:val="2"/>
      <w:numFmt w:val="bullet"/>
      <w:lvlText w:val="-"/>
      <w:lvlJc w:val="left"/>
      <w:pPr>
        <w:tabs>
          <w:tab w:val="num" w:pos="360"/>
        </w:tabs>
        <w:ind w:left="360" w:hanging="360"/>
      </w:pPr>
      <w:rPr>
        <w:rFonts w:hint="default"/>
      </w:rPr>
    </w:lvl>
  </w:abstractNum>
  <w:abstractNum w:abstractNumId="13">
    <w:nsid w:val="4FFC4980"/>
    <w:multiLevelType w:val="singleLevel"/>
    <w:tmpl w:val="DFB487AE"/>
    <w:lvl w:ilvl="0">
      <w:start w:val="1"/>
      <w:numFmt w:val="upperLetter"/>
      <w:lvlText w:val="%1)"/>
      <w:lvlJc w:val="left"/>
      <w:pPr>
        <w:tabs>
          <w:tab w:val="num" w:pos="360"/>
        </w:tabs>
        <w:ind w:left="360" w:hanging="360"/>
      </w:pPr>
      <w:rPr>
        <w:rFonts w:hint="default"/>
      </w:rPr>
    </w:lvl>
  </w:abstractNum>
  <w:abstractNum w:abstractNumId="14">
    <w:nsid w:val="50E934C3"/>
    <w:multiLevelType w:val="hybridMultilevel"/>
    <w:tmpl w:val="C8B8B492"/>
    <w:lvl w:ilvl="0" w:tplc="74EAC97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19C0F22"/>
    <w:multiLevelType w:val="singleLevel"/>
    <w:tmpl w:val="04160011"/>
    <w:lvl w:ilvl="0">
      <w:start w:val="1"/>
      <w:numFmt w:val="decimal"/>
      <w:lvlText w:val="%1)"/>
      <w:lvlJc w:val="left"/>
      <w:pPr>
        <w:tabs>
          <w:tab w:val="num" w:pos="360"/>
        </w:tabs>
        <w:ind w:left="360" w:hanging="360"/>
      </w:pPr>
      <w:rPr>
        <w:rFonts w:hint="default"/>
      </w:rPr>
    </w:lvl>
  </w:abstractNum>
  <w:abstractNum w:abstractNumId="16">
    <w:nsid w:val="522D4082"/>
    <w:multiLevelType w:val="singleLevel"/>
    <w:tmpl w:val="1BBC442C"/>
    <w:lvl w:ilvl="0">
      <w:start w:val="1"/>
      <w:numFmt w:val="decimal"/>
      <w:lvlText w:val="%1-"/>
      <w:lvlJc w:val="left"/>
      <w:pPr>
        <w:tabs>
          <w:tab w:val="num" w:pos="360"/>
        </w:tabs>
        <w:ind w:left="360" w:hanging="360"/>
      </w:pPr>
      <w:rPr>
        <w:rFonts w:hint="default"/>
      </w:rPr>
    </w:lvl>
  </w:abstractNum>
  <w:abstractNum w:abstractNumId="17">
    <w:nsid w:val="5FC25A28"/>
    <w:multiLevelType w:val="hybridMultilevel"/>
    <w:tmpl w:val="3E268844"/>
    <w:lvl w:ilvl="0" w:tplc="0416000F">
      <w:start w:val="1"/>
      <w:numFmt w:val="decimal"/>
      <w:lvlText w:val="%1."/>
      <w:lvlJc w:val="left"/>
      <w:pPr>
        <w:tabs>
          <w:tab w:val="num" w:pos="720"/>
        </w:tabs>
        <w:ind w:left="720" w:hanging="360"/>
      </w:pPr>
    </w:lvl>
    <w:lvl w:ilvl="1" w:tplc="0416000B">
      <w:start w:val="1"/>
      <w:numFmt w:val="bullet"/>
      <w:lvlText w:val=""/>
      <w:lvlJc w:val="left"/>
      <w:pPr>
        <w:tabs>
          <w:tab w:val="num" w:pos="1440"/>
        </w:tabs>
        <w:ind w:left="1440" w:hanging="360"/>
      </w:pPr>
      <w:rPr>
        <w:rFonts w:ascii="Wingdings" w:hAnsi="Wingdings" w:hint="default"/>
      </w:rPr>
    </w:lvl>
    <w:lvl w:ilvl="2" w:tplc="F896484C">
      <w:start w:val="6"/>
      <w:numFmt w:val="decimal"/>
      <w:lvlText w:val="%3"/>
      <w:lvlJc w:val="left"/>
      <w:pPr>
        <w:tabs>
          <w:tab w:val="num" w:pos="2340"/>
        </w:tabs>
        <w:ind w:left="2340" w:hanging="360"/>
      </w:pPr>
      <w:rPr>
        <w:rFonts w:hint="default"/>
        <w:u w:val="none"/>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62093676"/>
    <w:multiLevelType w:val="hybridMultilevel"/>
    <w:tmpl w:val="0CE862B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638359A2"/>
    <w:multiLevelType w:val="hybridMultilevel"/>
    <w:tmpl w:val="3864AEDE"/>
    <w:lvl w:ilvl="0" w:tplc="7B56F964">
      <w:start w:val="4"/>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6E185136"/>
    <w:multiLevelType w:val="singleLevel"/>
    <w:tmpl w:val="AD02A09A"/>
    <w:lvl w:ilvl="0">
      <w:start w:val="3"/>
      <w:numFmt w:val="bullet"/>
      <w:lvlText w:val="-"/>
      <w:lvlJc w:val="left"/>
      <w:pPr>
        <w:tabs>
          <w:tab w:val="num" w:pos="360"/>
        </w:tabs>
        <w:ind w:left="360" w:hanging="360"/>
      </w:pPr>
      <w:rPr>
        <w:rFonts w:hint="default"/>
      </w:rPr>
    </w:lvl>
  </w:abstractNum>
  <w:abstractNum w:abstractNumId="21">
    <w:nsid w:val="6F224C69"/>
    <w:multiLevelType w:val="singleLevel"/>
    <w:tmpl w:val="125E280E"/>
    <w:lvl w:ilvl="0">
      <w:numFmt w:val="bullet"/>
      <w:lvlText w:val="-"/>
      <w:lvlJc w:val="left"/>
      <w:pPr>
        <w:tabs>
          <w:tab w:val="num" w:pos="1080"/>
        </w:tabs>
        <w:ind w:left="1080" w:hanging="360"/>
      </w:pPr>
      <w:rPr>
        <w:rFonts w:hint="default"/>
      </w:rPr>
    </w:lvl>
  </w:abstractNum>
  <w:abstractNum w:abstractNumId="22">
    <w:nsid w:val="70391492"/>
    <w:multiLevelType w:val="singleLevel"/>
    <w:tmpl w:val="D2DCCE30"/>
    <w:lvl w:ilvl="0">
      <w:start w:val="4"/>
      <w:numFmt w:val="bullet"/>
      <w:lvlText w:val="-"/>
      <w:lvlJc w:val="left"/>
      <w:pPr>
        <w:tabs>
          <w:tab w:val="num" w:pos="360"/>
        </w:tabs>
        <w:ind w:left="360" w:hanging="360"/>
      </w:pPr>
      <w:rPr>
        <w:rFonts w:hint="default"/>
      </w:rPr>
    </w:lvl>
  </w:abstractNum>
  <w:abstractNum w:abstractNumId="23">
    <w:nsid w:val="70E25BF8"/>
    <w:multiLevelType w:val="multilevel"/>
    <w:tmpl w:val="DF960FD4"/>
    <w:lvl w:ilvl="0">
      <w:start w:val="2"/>
      <w:numFmt w:val="decimal"/>
      <w:lvlText w:val="%1."/>
      <w:lvlJc w:val="left"/>
      <w:pPr>
        <w:tabs>
          <w:tab w:val="num" w:pos="460"/>
        </w:tabs>
        <w:ind w:left="460" w:hanging="4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7C86000C"/>
    <w:multiLevelType w:val="singleLevel"/>
    <w:tmpl w:val="04160011"/>
    <w:lvl w:ilvl="0">
      <w:start w:val="1"/>
      <w:numFmt w:val="decimal"/>
      <w:lvlText w:val="%1)"/>
      <w:lvlJc w:val="left"/>
      <w:pPr>
        <w:tabs>
          <w:tab w:val="num" w:pos="360"/>
        </w:tabs>
        <w:ind w:left="360" w:hanging="360"/>
      </w:pPr>
      <w:rPr>
        <w:rFonts w:hint="default"/>
      </w:rPr>
    </w:lvl>
  </w:abstractNum>
  <w:abstractNum w:abstractNumId="25">
    <w:nsid w:val="7D087D49"/>
    <w:multiLevelType w:val="singleLevel"/>
    <w:tmpl w:val="04160011"/>
    <w:lvl w:ilvl="0">
      <w:start w:val="1"/>
      <w:numFmt w:val="decimal"/>
      <w:lvlText w:val="%1)"/>
      <w:lvlJc w:val="left"/>
      <w:pPr>
        <w:tabs>
          <w:tab w:val="num" w:pos="360"/>
        </w:tabs>
        <w:ind w:left="360" w:hanging="360"/>
      </w:pPr>
      <w:rPr>
        <w:rFonts w:hint="default"/>
      </w:rPr>
    </w:lvl>
  </w:abstractNum>
  <w:num w:numId="1">
    <w:abstractNumId w:val="12"/>
  </w:num>
  <w:num w:numId="2">
    <w:abstractNumId w:val="13"/>
  </w:num>
  <w:num w:numId="3">
    <w:abstractNumId w:val="20"/>
  </w:num>
  <w:num w:numId="4">
    <w:abstractNumId w:val="22"/>
  </w:num>
  <w:num w:numId="5">
    <w:abstractNumId w:val="9"/>
  </w:num>
  <w:num w:numId="6">
    <w:abstractNumId w:val="5"/>
  </w:num>
  <w:num w:numId="7">
    <w:abstractNumId w:val="24"/>
  </w:num>
  <w:num w:numId="8">
    <w:abstractNumId w:val="25"/>
  </w:num>
  <w:num w:numId="9">
    <w:abstractNumId w:val="6"/>
  </w:num>
  <w:num w:numId="10">
    <w:abstractNumId w:val="2"/>
  </w:num>
  <w:num w:numId="11">
    <w:abstractNumId w:val="21"/>
  </w:num>
  <w:num w:numId="12">
    <w:abstractNumId w:val="15"/>
  </w:num>
  <w:num w:numId="13">
    <w:abstractNumId w:val="11"/>
  </w:num>
  <w:num w:numId="14">
    <w:abstractNumId w:val="18"/>
  </w:num>
  <w:num w:numId="15">
    <w:abstractNumId w:val="4"/>
  </w:num>
  <w:num w:numId="16">
    <w:abstractNumId w:val="3"/>
  </w:num>
  <w:num w:numId="17">
    <w:abstractNumId w:val="19"/>
  </w:num>
  <w:num w:numId="18">
    <w:abstractNumId w:val="17"/>
  </w:num>
  <w:num w:numId="19">
    <w:abstractNumId w:val="16"/>
    <w:lvlOverride w:ilvl="0">
      <w:startOverride w:val="1"/>
    </w:lvlOverride>
  </w:num>
  <w:num w:numId="2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num>
  <w:num w:numId="23">
    <w:abstractNumId w:val="22"/>
  </w:num>
  <w:num w:numId="24">
    <w:abstractNumId w:val="8"/>
  </w:num>
  <w:num w:numId="25">
    <w:abstractNumId w:val="14"/>
  </w:num>
  <w:num w:numId="26">
    <w:abstractNumId w:val="0"/>
  </w:num>
  <w:num w:numId="2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884"/>
    <w:rsid w:val="0000262E"/>
    <w:rsid w:val="000101F7"/>
    <w:rsid w:val="00012397"/>
    <w:rsid w:val="000126AC"/>
    <w:rsid w:val="00021413"/>
    <w:rsid w:val="00027D08"/>
    <w:rsid w:val="0004317F"/>
    <w:rsid w:val="000465DE"/>
    <w:rsid w:val="00047B23"/>
    <w:rsid w:val="0006667D"/>
    <w:rsid w:val="00081283"/>
    <w:rsid w:val="00092043"/>
    <w:rsid w:val="00092AC9"/>
    <w:rsid w:val="00096D43"/>
    <w:rsid w:val="000A544D"/>
    <w:rsid w:val="000B00EE"/>
    <w:rsid w:val="000D0B09"/>
    <w:rsid w:val="000E1687"/>
    <w:rsid w:val="000E61C2"/>
    <w:rsid w:val="000E620E"/>
    <w:rsid w:val="000F04D0"/>
    <w:rsid w:val="000F5F3E"/>
    <w:rsid w:val="00101BB5"/>
    <w:rsid w:val="00103CCB"/>
    <w:rsid w:val="001159DD"/>
    <w:rsid w:val="00117716"/>
    <w:rsid w:val="00147951"/>
    <w:rsid w:val="00156CBD"/>
    <w:rsid w:val="0017134A"/>
    <w:rsid w:val="00174C69"/>
    <w:rsid w:val="00176D11"/>
    <w:rsid w:val="00183415"/>
    <w:rsid w:val="00196BF4"/>
    <w:rsid w:val="001E14F4"/>
    <w:rsid w:val="001E66BE"/>
    <w:rsid w:val="002413DF"/>
    <w:rsid w:val="0025028E"/>
    <w:rsid w:val="00263A64"/>
    <w:rsid w:val="00284908"/>
    <w:rsid w:val="00293FA1"/>
    <w:rsid w:val="002A33FE"/>
    <w:rsid w:val="002C11D8"/>
    <w:rsid w:val="002C39FB"/>
    <w:rsid w:val="002C603C"/>
    <w:rsid w:val="002C7986"/>
    <w:rsid w:val="002E1BC3"/>
    <w:rsid w:val="002E2A99"/>
    <w:rsid w:val="003254DA"/>
    <w:rsid w:val="00331E4D"/>
    <w:rsid w:val="0033761E"/>
    <w:rsid w:val="00342FD3"/>
    <w:rsid w:val="003515BC"/>
    <w:rsid w:val="00367655"/>
    <w:rsid w:val="00381B3E"/>
    <w:rsid w:val="00387A42"/>
    <w:rsid w:val="00390CDF"/>
    <w:rsid w:val="003A4F2C"/>
    <w:rsid w:val="003C738A"/>
    <w:rsid w:val="003E2D41"/>
    <w:rsid w:val="0040434E"/>
    <w:rsid w:val="00405CB0"/>
    <w:rsid w:val="004140E7"/>
    <w:rsid w:val="004268D0"/>
    <w:rsid w:val="00431AF1"/>
    <w:rsid w:val="00432CD9"/>
    <w:rsid w:val="0043718A"/>
    <w:rsid w:val="00460C61"/>
    <w:rsid w:val="00467CBD"/>
    <w:rsid w:val="00480EBD"/>
    <w:rsid w:val="004A0B7E"/>
    <w:rsid w:val="004A7DF5"/>
    <w:rsid w:val="004B09C1"/>
    <w:rsid w:val="004B3DFC"/>
    <w:rsid w:val="004B3EEE"/>
    <w:rsid w:val="004D0FD1"/>
    <w:rsid w:val="004D3DC0"/>
    <w:rsid w:val="004E2537"/>
    <w:rsid w:val="004F1FED"/>
    <w:rsid w:val="00500310"/>
    <w:rsid w:val="00506554"/>
    <w:rsid w:val="00514553"/>
    <w:rsid w:val="005330FC"/>
    <w:rsid w:val="0054337B"/>
    <w:rsid w:val="00563AE5"/>
    <w:rsid w:val="00583B50"/>
    <w:rsid w:val="005871F0"/>
    <w:rsid w:val="005A4A77"/>
    <w:rsid w:val="005D697F"/>
    <w:rsid w:val="005F62D0"/>
    <w:rsid w:val="00615C20"/>
    <w:rsid w:val="006324D2"/>
    <w:rsid w:val="006371C5"/>
    <w:rsid w:val="006372E7"/>
    <w:rsid w:val="0064425A"/>
    <w:rsid w:val="006571B3"/>
    <w:rsid w:val="00674F79"/>
    <w:rsid w:val="0068192A"/>
    <w:rsid w:val="006849DB"/>
    <w:rsid w:val="006909F0"/>
    <w:rsid w:val="006926A7"/>
    <w:rsid w:val="00695D5B"/>
    <w:rsid w:val="006E2C5B"/>
    <w:rsid w:val="006F1BDD"/>
    <w:rsid w:val="006F21E0"/>
    <w:rsid w:val="00705F58"/>
    <w:rsid w:val="00714F3B"/>
    <w:rsid w:val="00722173"/>
    <w:rsid w:val="007251C5"/>
    <w:rsid w:val="00725423"/>
    <w:rsid w:val="00725AAF"/>
    <w:rsid w:val="00727BE8"/>
    <w:rsid w:val="00735838"/>
    <w:rsid w:val="007512C7"/>
    <w:rsid w:val="00777A7D"/>
    <w:rsid w:val="007833D0"/>
    <w:rsid w:val="00796237"/>
    <w:rsid w:val="00796D29"/>
    <w:rsid w:val="007F18AE"/>
    <w:rsid w:val="007F7C1E"/>
    <w:rsid w:val="00803091"/>
    <w:rsid w:val="00804122"/>
    <w:rsid w:val="00820441"/>
    <w:rsid w:val="0082455C"/>
    <w:rsid w:val="008441E6"/>
    <w:rsid w:val="008503B2"/>
    <w:rsid w:val="0086234D"/>
    <w:rsid w:val="008656A0"/>
    <w:rsid w:val="00874410"/>
    <w:rsid w:val="008865D5"/>
    <w:rsid w:val="008B1257"/>
    <w:rsid w:val="008B6631"/>
    <w:rsid w:val="008D7DA3"/>
    <w:rsid w:val="008E1071"/>
    <w:rsid w:val="008E53B4"/>
    <w:rsid w:val="008F08B8"/>
    <w:rsid w:val="008F30ED"/>
    <w:rsid w:val="0090084A"/>
    <w:rsid w:val="00907A3F"/>
    <w:rsid w:val="00922740"/>
    <w:rsid w:val="00935B7D"/>
    <w:rsid w:val="00963E3F"/>
    <w:rsid w:val="00966ECE"/>
    <w:rsid w:val="00977406"/>
    <w:rsid w:val="009A3A90"/>
    <w:rsid w:val="009B1202"/>
    <w:rsid w:val="009C2EF4"/>
    <w:rsid w:val="009C4265"/>
    <w:rsid w:val="009D47A8"/>
    <w:rsid w:val="009E3375"/>
    <w:rsid w:val="00A04A4C"/>
    <w:rsid w:val="00A30406"/>
    <w:rsid w:val="00A33B2F"/>
    <w:rsid w:val="00A34F46"/>
    <w:rsid w:val="00A543CD"/>
    <w:rsid w:val="00A704B3"/>
    <w:rsid w:val="00AC0D02"/>
    <w:rsid w:val="00AC20AC"/>
    <w:rsid w:val="00AC5555"/>
    <w:rsid w:val="00AD196A"/>
    <w:rsid w:val="00AE197E"/>
    <w:rsid w:val="00AE4675"/>
    <w:rsid w:val="00B14F48"/>
    <w:rsid w:val="00B16E56"/>
    <w:rsid w:val="00B27F2A"/>
    <w:rsid w:val="00B4396A"/>
    <w:rsid w:val="00B609C3"/>
    <w:rsid w:val="00B662F4"/>
    <w:rsid w:val="00B81F90"/>
    <w:rsid w:val="00B84A61"/>
    <w:rsid w:val="00B95B75"/>
    <w:rsid w:val="00B968E5"/>
    <w:rsid w:val="00BD7E87"/>
    <w:rsid w:val="00BE688E"/>
    <w:rsid w:val="00BE77F4"/>
    <w:rsid w:val="00BF7CA1"/>
    <w:rsid w:val="00C00DBC"/>
    <w:rsid w:val="00C0203C"/>
    <w:rsid w:val="00C0212E"/>
    <w:rsid w:val="00C36EC7"/>
    <w:rsid w:val="00C50032"/>
    <w:rsid w:val="00C62908"/>
    <w:rsid w:val="00C659E0"/>
    <w:rsid w:val="00C74CBF"/>
    <w:rsid w:val="00C812DF"/>
    <w:rsid w:val="00C955B2"/>
    <w:rsid w:val="00CB3A1F"/>
    <w:rsid w:val="00CD5D83"/>
    <w:rsid w:val="00CF113A"/>
    <w:rsid w:val="00D01B7F"/>
    <w:rsid w:val="00D0458E"/>
    <w:rsid w:val="00D045F5"/>
    <w:rsid w:val="00D0502E"/>
    <w:rsid w:val="00D077E4"/>
    <w:rsid w:val="00D24AE8"/>
    <w:rsid w:val="00D268D8"/>
    <w:rsid w:val="00D342F5"/>
    <w:rsid w:val="00D47200"/>
    <w:rsid w:val="00D50FF7"/>
    <w:rsid w:val="00D67488"/>
    <w:rsid w:val="00D85782"/>
    <w:rsid w:val="00D87CD2"/>
    <w:rsid w:val="00D9538F"/>
    <w:rsid w:val="00DA3050"/>
    <w:rsid w:val="00DB7B71"/>
    <w:rsid w:val="00DC1291"/>
    <w:rsid w:val="00DC6A54"/>
    <w:rsid w:val="00DD64DD"/>
    <w:rsid w:val="00DE025B"/>
    <w:rsid w:val="00DF5E6B"/>
    <w:rsid w:val="00DF7884"/>
    <w:rsid w:val="00E4287C"/>
    <w:rsid w:val="00E44CFC"/>
    <w:rsid w:val="00E500F8"/>
    <w:rsid w:val="00E50803"/>
    <w:rsid w:val="00E86696"/>
    <w:rsid w:val="00E941B0"/>
    <w:rsid w:val="00E94CB9"/>
    <w:rsid w:val="00E96BA3"/>
    <w:rsid w:val="00EA6545"/>
    <w:rsid w:val="00EB4991"/>
    <w:rsid w:val="00EB5AFF"/>
    <w:rsid w:val="00EC561A"/>
    <w:rsid w:val="00ED1CB4"/>
    <w:rsid w:val="00ED3150"/>
    <w:rsid w:val="00EE6FCE"/>
    <w:rsid w:val="00EF5F17"/>
    <w:rsid w:val="00EF63BB"/>
    <w:rsid w:val="00EF74D6"/>
    <w:rsid w:val="00F178EC"/>
    <w:rsid w:val="00F17E54"/>
    <w:rsid w:val="00F236CF"/>
    <w:rsid w:val="00F25442"/>
    <w:rsid w:val="00F365D7"/>
    <w:rsid w:val="00F5011B"/>
    <w:rsid w:val="00F62D7D"/>
    <w:rsid w:val="00F72924"/>
    <w:rsid w:val="00F762C9"/>
    <w:rsid w:val="00F8596D"/>
    <w:rsid w:val="00F97039"/>
    <w:rsid w:val="00FA3D74"/>
    <w:rsid w:val="00FA79AA"/>
    <w:rsid w:val="00FF78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2FD3"/>
  </w:style>
  <w:style w:type="paragraph" w:styleId="Ttulo1">
    <w:name w:val="heading 1"/>
    <w:basedOn w:val="Normal"/>
    <w:next w:val="Normal"/>
    <w:qFormat/>
    <w:rsid w:val="00342FD3"/>
    <w:pPr>
      <w:keepNext/>
      <w:tabs>
        <w:tab w:val="left" w:pos="3168"/>
        <w:tab w:val="left" w:pos="3888"/>
        <w:tab w:val="left" w:pos="4608"/>
        <w:tab w:val="left" w:pos="5328"/>
        <w:tab w:val="left" w:pos="6048"/>
        <w:tab w:val="left" w:pos="6768"/>
      </w:tabs>
      <w:jc w:val="both"/>
      <w:outlineLvl w:val="0"/>
    </w:pPr>
    <w:rPr>
      <w:b/>
      <w:sz w:val="24"/>
    </w:rPr>
  </w:style>
  <w:style w:type="paragraph" w:styleId="Ttulo2">
    <w:name w:val="heading 2"/>
    <w:basedOn w:val="Normal"/>
    <w:next w:val="Normal"/>
    <w:link w:val="Ttulo2Char"/>
    <w:qFormat/>
    <w:rsid w:val="00342FD3"/>
    <w:pPr>
      <w:keepNext/>
      <w:tabs>
        <w:tab w:val="left" w:pos="288"/>
        <w:tab w:val="left" w:pos="1008"/>
        <w:tab w:val="left" w:pos="1728"/>
        <w:tab w:val="left" w:pos="2448"/>
        <w:tab w:val="left" w:pos="3168"/>
        <w:tab w:val="left" w:pos="3888"/>
        <w:tab w:val="left" w:pos="4608"/>
        <w:tab w:val="left" w:pos="5328"/>
        <w:tab w:val="left" w:pos="6048"/>
        <w:tab w:val="left" w:pos="6768"/>
      </w:tabs>
      <w:jc w:val="center"/>
      <w:outlineLvl w:val="1"/>
    </w:pPr>
    <w:rPr>
      <w:b/>
      <w:sz w:val="24"/>
      <w:u w:val="words"/>
    </w:rPr>
  </w:style>
  <w:style w:type="paragraph" w:styleId="Ttulo3">
    <w:name w:val="heading 3"/>
    <w:basedOn w:val="Normal"/>
    <w:next w:val="Normal"/>
    <w:qFormat/>
    <w:rsid w:val="00342FD3"/>
    <w:pPr>
      <w:keepNext/>
      <w:tabs>
        <w:tab w:val="left" w:pos="1728"/>
        <w:tab w:val="left" w:pos="2448"/>
        <w:tab w:val="left" w:pos="3168"/>
        <w:tab w:val="left" w:pos="3888"/>
        <w:tab w:val="left" w:pos="4608"/>
        <w:tab w:val="left" w:pos="5328"/>
        <w:tab w:val="left" w:pos="6048"/>
        <w:tab w:val="left" w:pos="6768"/>
      </w:tabs>
      <w:ind w:left="1440"/>
      <w:jc w:val="both"/>
      <w:outlineLvl w:val="2"/>
    </w:pPr>
    <w:rPr>
      <w:b/>
      <w:sz w:val="24"/>
    </w:rPr>
  </w:style>
  <w:style w:type="paragraph" w:styleId="Ttulo4">
    <w:name w:val="heading 4"/>
    <w:basedOn w:val="Normal"/>
    <w:next w:val="Normal"/>
    <w:qFormat/>
    <w:rsid w:val="00342FD3"/>
    <w:pPr>
      <w:keepNext/>
      <w:tabs>
        <w:tab w:val="left" w:pos="1728"/>
        <w:tab w:val="left" w:pos="2448"/>
        <w:tab w:val="left" w:pos="3168"/>
        <w:tab w:val="left" w:pos="3888"/>
        <w:tab w:val="left" w:pos="4608"/>
        <w:tab w:val="left" w:pos="5328"/>
        <w:tab w:val="left" w:pos="6048"/>
        <w:tab w:val="left" w:pos="6768"/>
      </w:tabs>
      <w:ind w:left="1440"/>
      <w:jc w:val="both"/>
      <w:outlineLvl w:val="3"/>
    </w:pPr>
    <w:rPr>
      <w:b/>
      <w:sz w:val="24"/>
      <w:u w:val="single"/>
    </w:rPr>
  </w:style>
  <w:style w:type="paragraph" w:styleId="Ttulo5">
    <w:name w:val="heading 5"/>
    <w:basedOn w:val="Normal"/>
    <w:next w:val="Normal"/>
    <w:qFormat/>
    <w:rsid w:val="00342FD3"/>
    <w:pPr>
      <w:keepNext/>
      <w:tabs>
        <w:tab w:val="left" w:pos="288"/>
        <w:tab w:val="left" w:pos="1008"/>
        <w:tab w:val="left" w:pos="1728"/>
        <w:tab w:val="left" w:pos="2448"/>
        <w:tab w:val="left" w:pos="3168"/>
        <w:tab w:val="left" w:pos="3888"/>
        <w:tab w:val="left" w:pos="4608"/>
        <w:tab w:val="left" w:pos="5328"/>
        <w:tab w:val="left" w:pos="6048"/>
        <w:tab w:val="left" w:pos="6768"/>
      </w:tabs>
      <w:jc w:val="right"/>
      <w:outlineLvl w:val="4"/>
    </w:pPr>
    <w:rPr>
      <w:sz w:val="24"/>
    </w:rPr>
  </w:style>
  <w:style w:type="paragraph" w:styleId="Ttulo6">
    <w:name w:val="heading 6"/>
    <w:basedOn w:val="Normal"/>
    <w:next w:val="Normal"/>
    <w:qFormat/>
    <w:rsid w:val="00342FD3"/>
    <w:pPr>
      <w:keepNext/>
      <w:tabs>
        <w:tab w:val="left" w:pos="4608"/>
        <w:tab w:val="left" w:pos="5328"/>
        <w:tab w:val="left" w:pos="6048"/>
        <w:tab w:val="left" w:pos="6768"/>
      </w:tabs>
      <w:ind w:left="4248"/>
      <w:jc w:val="both"/>
      <w:outlineLvl w:val="5"/>
    </w:pPr>
    <w:rPr>
      <w:sz w:val="24"/>
    </w:rPr>
  </w:style>
  <w:style w:type="paragraph" w:styleId="Ttulo7">
    <w:name w:val="heading 7"/>
    <w:basedOn w:val="Normal"/>
    <w:next w:val="Normal"/>
    <w:qFormat/>
    <w:rsid w:val="00342FD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6"/>
    </w:pPr>
    <w:rPr>
      <w:b/>
      <w:sz w:val="28"/>
    </w:rPr>
  </w:style>
  <w:style w:type="paragraph" w:styleId="Ttulo8">
    <w:name w:val="heading 8"/>
    <w:basedOn w:val="Normal"/>
    <w:next w:val="Normal"/>
    <w:qFormat/>
    <w:rsid w:val="00342FD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7"/>
    </w:pPr>
    <w:rPr>
      <w:b/>
      <w:sz w:val="24"/>
      <w:u w:val="single"/>
    </w:rPr>
  </w:style>
  <w:style w:type="paragraph" w:styleId="Ttulo9">
    <w:name w:val="heading 9"/>
    <w:basedOn w:val="Normal"/>
    <w:next w:val="Normal"/>
    <w:qFormat/>
    <w:rsid w:val="00342FD3"/>
    <w:pPr>
      <w:keepNext/>
      <w:tabs>
        <w:tab w:val="left" w:pos="0"/>
      </w:tabs>
      <w:jc w:val="both"/>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342FD3"/>
    <w:pPr>
      <w:tabs>
        <w:tab w:val="left" w:pos="1728"/>
        <w:tab w:val="left" w:pos="2448"/>
        <w:tab w:val="left" w:pos="3168"/>
        <w:tab w:val="left" w:pos="3888"/>
        <w:tab w:val="left" w:pos="4608"/>
        <w:tab w:val="left" w:pos="5328"/>
        <w:tab w:val="left" w:pos="6048"/>
        <w:tab w:val="left" w:pos="6768"/>
      </w:tabs>
      <w:jc w:val="both"/>
    </w:pPr>
    <w:rPr>
      <w:sz w:val="24"/>
    </w:rPr>
  </w:style>
  <w:style w:type="paragraph" w:styleId="Cabealho">
    <w:name w:val="header"/>
    <w:basedOn w:val="Normal"/>
    <w:rsid w:val="00342FD3"/>
    <w:pPr>
      <w:tabs>
        <w:tab w:val="center" w:pos="4419"/>
        <w:tab w:val="right" w:pos="8838"/>
      </w:tabs>
    </w:pPr>
  </w:style>
  <w:style w:type="paragraph" w:styleId="Rodap">
    <w:name w:val="footer"/>
    <w:basedOn w:val="Normal"/>
    <w:rsid w:val="00342FD3"/>
    <w:pPr>
      <w:tabs>
        <w:tab w:val="center" w:pos="4419"/>
        <w:tab w:val="right" w:pos="8838"/>
      </w:tabs>
    </w:pPr>
  </w:style>
  <w:style w:type="character" w:styleId="Nmerodepgina">
    <w:name w:val="page number"/>
    <w:basedOn w:val="Fontepargpadro"/>
    <w:rsid w:val="00342FD3"/>
  </w:style>
  <w:style w:type="paragraph" w:styleId="TextosemFormatao">
    <w:name w:val="Plain Text"/>
    <w:basedOn w:val="Normal"/>
    <w:rsid w:val="00342FD3"/>
    <w:rPr>
      <w:rFonts w:ascii="Courier New" w:hAnsi="Courier New"/>
    </w:rPr>
  </w:style>
  <w:style w:type="paragraph" w:customStyle="1" w:styleId="PROAR01">
    <w:name w:val="PROAR 01"/>
    <w:basedOn w:val="Normal"/>
    <w:rsid w:val="00342FD3"/>
    <w:pPr>
      <w:ind w:firstLine="584"/>
      <w:jc w:val="both"/>
    </w:pPr>
    <w:rPr>
      <w:sz w:val="24"/>
    </w:rPr>
  </w:style>
  <w:style w:type="paragraph" w:styleId="Recuodecorpodetexto2">
    <w:name w:val="Body Text Indent 2"/>
    <w:basedOn w:val="Normal"/>
    <w:rsid w:val="00342F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jc w:val="both"/>
    </w:pPr>
    <w:rPr>
      <w:b/>
      <w:sz w:val="24"/>
    </w:rPr>
  </w:style>
  <w:style w:type="paragraph" w:customStyle="1" w:styleId="bbrasil">
    <w:name w:val="bbrasil"/>
    <w:basedOn w:val="Normal"/>
    <w:rsid w:val="00342FD3"/>
    <w:pPr>
      <w:ind w:firstLine="648"/>
      <w:jc w:val="both"/>
    </w:pPr>
    <w:rPr>
      <w:sz w:val="24"/>
    </w:rPr>
  </w:style>
  <w:style w:type="paragraph" w:styleId="Recuodecorpodetexto3">
    <w:name w:val="Body Text Indent 3"/>
    <w:basedOn w:val="Normal"/>
    <w:rsid w:val="00342FD3"/>
    <w:pPr>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ind w:left="993"/>
      <w:jc w:val="both"/>
    </w:pPr>
    <w:rPr>
      <w:sz w:val="24"/>
    </w:rPr>
  </w:style>
  <w:style w:type="paragraph" w:styleId="Recuodecorpodetexto">
    <w:name w:val="Body Text Indent"/>
    <w:basedOn w:val="Normal"/>
    <w:link w:val="RecuodecorpodetextoChar"/>
    <w:rsid w:val="00342FD3"/>
    <w:pPr>
      <w:tabs>
        <w:tab w:val="left" w:pos="1728"/>
        <w:tab w:val="left" w:pos="2448"/>
        <w:tab w:val="left" w:pos="3168"/>
        <w:tab w:val="left" w:pos="3888"/>
        <w:tab w:val="left" w:pos="4608"/>
        <w:tab w:val="left" w:pos="5328"/>
        <w:tab w:val="left" w:pos="6048"/>
        <w:tab w:val="left" w:pos="6768"/>
      </w:tabs>
      <w:ind w:left="1440"/>
      <w:jc w:val="both"/>
    </w:pPr>
    <w:rPr>
      <w:sz w:val="24"/>
    </w:rPr>
  </w:style>
  <w:style w:type="paragraph" w:styleId="Corpodetexto2">
    <w:name w:val="Body Text 2"/>
    <w:basedOn w:val="Normal"/>
    <w:rsid w:val="00342FD3"/>
    <w:pPr>
      <w:tabs>
        <w:tab w:val="left" w:pos="0"/>
        <w:tab w:val="left" w:pos="1728"/>
        <w:tab w:val="left" w:pos="2448"/>
        <w:tab w:val="left" w:pos="3168"/>
        <w:tab w:val="left" w:pos="3888"/>
        <w:tab w:val="left" w:pos="4608"/>
        <w:tab w:val="left" w:pos="5328"/>
        <w:tab w:val="left" w:pos="6048"/>
        <w:tab w:val="left" w:pos="6768"/>
      </w:tabs>
      <w:jc w:val="both"/>
    </w:pPr>
    <w:rPr>
      <w:b/>
      <w:sz w:val="24"/>
    </w:rPr>
  </w:style>
  <w:style w:type="paragraph" w:customStyle="1" w:styleId="Titulo2">
    <w:name w:val="Titulo2"/>
    <w:basedOn w:val="Normal"/>
    <w:rsid w:val="00467CBD"/>
    <w:pPr>
      <w:jc w:val="both"/>
    </w:pPr>
    <w:rPr>
      <w:rFonts w:ascii="Ottawa" w:hAnsi="Ottawa"/>
      <w:b/>
      <w:sz w:val="24"/>
    </w:rPr>
  </w:style>
  <w:style w:type="paragraph" w:styleId="NormalWeb">
    <w:name w:val="Normal (Web)"/>
    <w:basedOn w:val="Normal"/>
    <w:rsid w:val="00B81F90"/>
    <w:pPr>
      <w:spacing w:before="100" w:beforeAutospacing="1" w:after="100" w:afterAutospacing="1"/>
    </w:pPr>
    <w:rPr>
      <w:sz w:val="24"/>
      <w:szCs w:val="24"/>
    </w:rPr>
  </w:style>
  <w:style w:type="paragraph" w:styleId="Sumrio1">
    <w:name w:val="toc 1"/>
    <w:basedOn w:val="Normal"/>
    <w:next w:val="Normal"/>
    <w:autoRedefine/>
    <w:uiPriority w:val="39"/>
    <w:rsid w:val="00963E3F"/>
    <w:pPr>
      <w:spacing w:before="120"/>
    </w:pPr>
    <w:rPr>
      <w:b/>
      <w:bCs/>
      <w:i/>
      <w:iCs/>
      <w:sz w:val="24"/>
      <w:szCs w:val="24"/>
    </w:rPr>
  </w:style>
  <w:style w:type="paragraph" w:styleId="Sumrio2">
    <w:name w:val="toc 2"/>
    <w:basedOn w:val="Normal"/>
    <w:next w:val="Normal"/>
    <w:autoRedefine/>
    <w:uiPriority w:val="39"/>
    <w:rsid w:val="00963E3F"/>
    <w:pPr>
      <w:spacing w:before="120"/>
      <w:ind w:left="200"/>
    </w:pPr>
    <w:rPr>
      <w:b/>
      <w:bCs/>
      <w:sz w:val="22"/>
      <w:szCs w:val="22"/>
    </w:rPr>
  </w:style>
  <w:style w:type="paragraph" w:styleId="Sumrio3">
    <w:name w:val="toc 3"/>
    <w:basedOn w:val="Normal"/>
    <w:next w:val="Normal"/>
    <w:autoRedefine/>
    <w:semiHidden/>
    <w:rsid w:val="00963E3F"/>
    <w:pPr>
      <w:ind w:left="400"/>
    </w:pPr>
  </w:style>
  <w:style w:type="paragraph" w:styleId="Sumrio4">
    <w:name w:val="toc 4"/>
    <w:basedOn w:val="Normal"/>
    <w:next w:val="Normal"/>
    <w:autoRedefine/>
    <w:semiHidden/>
    <w:rsid w:val="00963E3F"/>
    <w:pPr>
      <w:ind w:left="600"/>
    </w:pPr>
  </w:style>
  <w:style w:type="paragraph" w:styleId="Sumrio5">
    <w:name w:val="toc 5"/>
    <w:basedOn w:val="Normal"/>
    <w:next w:val="Normal"/>
    <w:autoRedefine/>
    <w:semiHidden/>
    <w:rsid w:val="00963E3F"/>
    <w:pPr>
      <w:ind w:left="800"/>
    </w:pPr>
  </w:style>
  <w:style w:type="paragraph" w:styleId="Sumrio6">
    <w:name w:val="toc 6"/>
    <w:basedOn w:val="Normal"/>
    <w:next w:val="Normal"/>
    <w:autoRedefine/>
    <w:semiHidden/>
    <w:rsid w:val="00963E3F"/>
    <w:pPr>
      <w:ind w:left="1000"/>
    </w:pPr>
  </w:style>
  <w:style w:type="paragraph" w:styleId="Sumrio7">
    <w:name w:val="toc 7"/>
    <w:basedOn w:val="Normal"/>
    <w:next w:val="Normal"/>
    <w:autoRedefine/>
    <w:semiHidden/>
    <w:rsid w:val="00963E3F"/>
    <w:pPr>
      <w:ind w:left="1200"/>
    </w:pPr>
  </w:style>
  <w:style w:type="paragraph" w:styleId="Sumrio8">
    <w:name w:val="toc 8"/>
    <w:basedOn w:val="Normal"/>
    <w:next w:val="Normal"/>
    <w:autoRedefine/>
    <w:semiHidden/>
    <w:rsid w:val="00963E3F"/>
    <w:pPr>
      <w:ind w:left="1400"/>
    </w:pPr>
  </w:style>
  <w:style w:type="paragraph" w:styleId="Sumrio9">
    <w:name w:val="toc 9"/>
    <w:basedOn w:val="Normal"/>
    <w:next w:val="Normal"/>
    <w:autoRedefine/>
    <w:semiHidden/>
    <w:rsid w:val="00963E3F"/>
    <w:pPr>
      <w:ind w:left="1600"/>
    </w:pPr>
  </w:style>
  <w:style w:type="character" w:styleId="Hyperlink">
    <w:name w:val="Hyperlink"/>
    <w:uiPriority w:val="99"/>
    <w:rsid w:val="00963E3F"/>
    <w:rPr>
      <w:color w:val="0000FF"/>
      <w:u w:val="single"/>
    </w:rPr>
  </w:style>
  <w:style w:type="character" w:customStyle="1" w:styleId="style3">
    <w:name w:val="style3"/>
    <w:rsid w:val="00C62908"/>
  </w:style>
  <w:style w:type="character" w:customStyle="1" w:styleId="style4">
    <w:name w:val="style4"/>
    <w:rsid w:val="00C62908"/>
  </w:style>
  <w:style w:type="paragraph" w:customStyle="1" w:styleId="style31">
    <w:name w:val="style31"/>
    <w:basedOn w:val="Normal"/>
    <w:rsid w:val="00C62908"/>
    <w:pPr>
      <w:spacing w:before="100" w:beforeAutospacing="1" w:after="100" w:afterAutospacing="1"/>
    </w:pPr>
    <w:rPr>
      <w:sz w:val="24"/>
      <w:szCs w:val="24"/>
    </w:rPr>
  </w:style>
  <w:style w:type="paragraph" w:styleId="PargrafodaLista">
    <w:name w:val="List Paragraph"/>
    <w:basedOn w:val="Normal"/>
    <w:uiPriority w:val="34"/>
    <w:qFormat/>
    <w:rsid w:val="002C39FB"/>
    <w:pPr>
      <w:ind w:left="708"/>
    </w:pPr>
  </w:style>
  <w:style w:type="character" w:customStyle="1" w:styleId="Ttulo2Char">
    <w:name w:val="Título 2 Char"/>
    <w:link w:val="Ttulo2"/>
    <w:rsid w:val="002C39FB"/>
    <w:rPr>
      <w:b/>
      <w:sz w:val="24"/>
      <w:u w:val="words"/>
    </w:rPr>
  </w:style>
  <w:style w:type="character" w:customStyle="1" w:styleId="CorpodetextoChar">
    <w:name w:val="Corpo de texto Char"/>
    <w:link w:val="Corpodetexto"/>
    <w:rsid w:val="002C39FB"/>
    <w:rPr>
      <w:sz w:val="24"/>
    </w:rPr>
  </w:style>
  <w:style w:type="character" w:customStyle="1" w:styleId="RecuodecorpodetextoChar">
    <w:name w:val="Recuo de corpo de texto Char"/>
    <w:link w:val="Recuodecorpodetexto"/>
    <w:rsid w:val="002C39FB"/>
    <w:rPr>
      <w:sz w:val="24"/>
    </w:rPr>
  </w:style>
  <w:style w:type="paragraph" w:styleId="Textodebalo">
    <w:name w:val="Balloon Text"/>
    <w:basedOn w:val="Normal"/>
    <w:link w:val="TextodebaloChar"/>
    <w:rsid w:val="00CD5D83"/>
    <w:rPr>
      <w:rFonts w:ascii="Tahoma" w:hAnsi="Tahoma" w:cs="Tahoma"/>
      <w:sz w:val="16"/>
      <w:szCs w:val="16"/>
    </w:rPr>
  </w:style>
  <w:style w:type="character" w:customStyle="1" w:styleId="TextodebaloChar">
    <w:name w:val="Texto de balão Char"/>
    <w:basedOn w:val="Fontepargpadro"/>
    <w:link w:val="Textodebalo"/>
    <w:rsid w:val="00CD5D83"/>
    <w:rPr>
      <w:rFonts w:ascii="Tahoma" w:hAnsi="Tahoma" w:cs="Tahoma"/>
      <w:sz w:val="16"/>
      <w:szCs w:val="16"/>
    </w:rPr>
  </w:style>
  <w:style w:type="character" w:customStyle="1" w:styleId="style11">
    <w:name w:val="style11"/>
    <w:basedOn w:val="Fontepargpadro"/>
    <w:rsid w:val="006324D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2FD3"/>
  </w:style>
  <w:style w:type="paragraph" w:styleId="Ttulo1">
    <w:name w:val="heading 1"/>
    <w:basedOn w:val="Normal"/>
    <w:next w:val="Normal"/>
    <w:qFormat/>
    <w:rsid w:val="00342FD3"/>
    <w:pPr>
      <w:keepNext/>
      <w:tabs>
        <w:tab w:val="left" w:pos="3168"/>
        <w:tab w:val="left" w:pos="3888"/>
        <w:tab w:val="left" w:pos="4608"/>
        <w:tab w:val="left" w:pos="5328"/>
        <w:tab w:val="left" w:pos="6048"/>
        <w:tab w:val="left" w:pos="6768"/>
      </w:tabs>
      <w:jc w:val="both"/>
      <w:outlineLvl w:val="0"/>
    </w:pPr>
    <w:rPr>
      <w:b/>
      <w:sz w:val="24"/>
    </w:rPr>
  </w:style>
  <w:style w:type="paragraph" w:styleId="Ttulo2">
    <w:name w:val="heading 2"/>
    <w:basedOn w:val="Normal"/>
    <w:next w:val="Normal"/>
    <w:link w:val="Ttulo2Char"/>
    <w:qFormat/>
    <w:rsid w:val="00342FD3"/>
    <w:pPr>
      <w:keepNext/>
      <w:tabs>
        <w:tab w:val="left" w:pos="288"/>
        <w:tab w:val="left" w:pos="1008"/>
        <w:tab w:val="left" w:pos="1728"/>
        <w:tab w:val="left" w:pos="2448"/>
        <w:tab w:val="left" w:pos="3168"/>
        <w:tab w:val="left" w:pos="3888"/>
        <w:tab w:val="left" w:pos="4608"/>
        <w:tab w:val="left" w:pos="5328"/>
        <w:tab w:val="left" w:pos="6048"/>
        <w:tab w:val="left" w:pos="6768"/>
      </w:tabs>
      <w:jc w:val="center"/>
      <w:outlineLvl w:val="1"/>
    </w:pPr>
    <w:rPr>
      <w:b/>
      <w:sz w:val="24"/>
      <w:u w:val="words"/>
    </w:rPr>
  </w:style>
  <w:style w:type="paragraph" w:styleId="Ttulo3">
    <w:name w:val="heading 3"/>
    <w:basedOn w:val="Normal"/>
    <w:next w:val="Normal"/>
    <w:qFormat/>
    <w:rsid w:val="00342FD3"/>
    <w:pPr>
      <w:keepNext/>
      <w:tabs>
        <w:tab w:val="left" w:pos="1728"/>
        <w:tab w:val="left" w:pos="2448"/>
        <w:tab w:val="left" w:pos="3168"/>
        <w:tab w:val="left" w:pos="3888"/>
        <w:tab w:val="left" w:pos="4608"/>
        <w:tab w:val="left" w:pos="5328"/>
        <w:tab w:val="left" w:pos="6048"/>
        <w:tab w:val="left" w:pos="6768"/>
      </w:tabs>
      <w:ind w:left="1440"/>
      <w:jc w:val="both"/>
      <w:outlineLvl w:val="2"/>
    </w:pPr>
    <w:rPr>
      <w:b/>
      <w:sz w:val="24"/>
    </w:rPr>
  </w:style>
  <w:style w:type="paragraph" w:styleId="Ttulo4">
    <w:name w:val="heading 4"/>
    <w:basedOn w:val="Normal"/>
    <w:next w:val="Normal"/>
    <w:qFormat/>
    <w:rsid w:val="00342FD3"/>
    <w:pPr>
      <w:keepNext/>
      <w:tabs>
        <w:tab w:val="left" w:pos="1728"/>
        <w:tab w:val="left" w:pos="2448"/>
        <w:tab w:val="left" w:pos="3168"/>
        <w:tab w:val="left" w:pos="3888"/>
        <w:tab w:val="left" w:pos="4608"/>
        <w:tab w:val="left" w:pos="5328"/>
        <w:tab w:val="left" w:pos="6048"/>
        <w:tab w:val="left" w:pos="6768"/>
      </w:tabs>
      <w:ind w:left="1440"/>
      <w:jc w:val="both"/>
      <w:outlineLvl w:val="3"/>
    </w:pPr>
    <w:rPr>
      <w:b/>
      <w:sz w:val="24"/>
      <w:u w:val="single"/>
    </w:rPr>
  </w:style>
  <w:style w:type="paragraph" w:styleId="Ttulo5">
    <w:name w:val="heading 5"/>
    <w:basedOn w:val="Normal"/>
    <w:next w:val="Normal"/>
    <w:qFormat/>
    <w:rsid w:val="00342FD3"/>
    <w:pPr>
      <w:keepNext/>
      <w:tabs>
        <w:tab w:val="left" w:pos="288"/>
        <w:tab w:val="left" w:pos="1008"/>
        <w:tab w:val="left" w:pos="1728"/>
        <w:tab w:val="left" w:pos="2448"/>
        <w:tab w:val="left" w:pos="3168"/>
        <w:tab w:val="left" w:pos="3888"/>
        <w:tab w:val="left" w:pos="4608"/>
        <w:tab w:val="left" w:pos="5328"/>
        <w:tab w:val="left" w:pos="6048"/>
        <w:tab w:val="left" w:pos="6768"/>
      </w:tabs>
      <w:jc w:val="right"/>
      <w:outlineLvl w:val="4"/>
    </w:pPr>
    <w:rPr>
      <w:sz w:val="24"/>
    </w:rPr>
  </w:style>
  <w:style w:type="paragraph" w:styleId="Ttulo6">
    <w:name w:val="heading 6"/>
    <w:basedOn w:val="Normal"/>
    <w:next w:val="Normal"/>
    <w:qFormat/>
    <w:rsid w:val="00342FD3"/>
    <w:pPr>
      <w:keepNext/>
      <w:tabs>
        <w:tab w:val="left" w:pos="4608"/>
        <w:tab w:val="left" w:pos="5328"/>
        <w:tab w:val="left" w:pos="6048"/>
        <w:tab w:val="left" w:pos="6768"/>
      </w:tabs>
      <w:ind w:left="4248"/>
      <w:jc w:val="both"/>
      <w:outlineLvl w:val="5"/>
    </w:pPr>
    <w:rPr>
      <w:sz w:val="24"/>
    </w:rPr>
  </w:style>
  <w:style w:type="paragraph" w:styleId="Ttulo7">
    <w:name w:val="heading 7"/>
    <w:basedOn w:val="Normal"/>
    <w:next w:val="Normal"/>
    <w:qFormat/>
    <w:rsid w:val="00342FD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6"/>
    </w:pPr>
    <w:rPr>
      <w:b/>
      <w:sz w:val="28"/>
    </w:rPr>
  </w:style>
  <w:style w:type="paragraph" w:styleId="Ttulo8">
    <w:name w:val="heading 8"/>
    <w:basedOn w:val="Normal"/>
    <w:next w:val="Normal"/>
    <w:qFormat/>
    <w:rsid w:val="00342FD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7"/>
    </w:pPr>
    <w:rPr>
      <w:b/>
      <w:sz w:val="24"/>
      <w:u w:val="single"/>
    </w:rPr>
  </w:style>
  <w:style w:type="paragraph" w:styleId="Ttulo9">
    <w:name w:val="heading 9"/>
    <w:basedOn w:val="Normal"/>
    <w:next w:val="Normal"/>
    <w:qFormat/>
    <w:rsid w:val="00342FD3"/>
    <w:pPr>
      <w:keepNext/>
      <w:tabs>
        <w:tab w:val="left" w:pos="0"/>
      </w:tabs>
      <w:jc w:val="both"/>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342FD3"/>
    <w:pPr>
      <w:tabs>
        <w:tab w:val="left" w:pos="1728"/>
        <w:tab w:val="left" w:pos="2448"/>
        <w:tab w:val="left" w:pos="3168"/>
        <w:tab w:val="left" w:pos="3888"/>
        <w:tab w:val="left" w:pos="4608"/>
        <w:tab w:val="left" w:pos="5328"/>
        <w:tab w:val="left" w:pos="6048"/>
        <w:tab w:val="left" w:pos="6768"/>
      </w:tabs>
      <w:jc w:val="both"/>
    </w:pPr>
    <w:rPr>
      <w:sz w:val="24"/>
    </w:rPr>
  </w:style>
  <w:style w:type="paragraph" w:styleId="Cabealho">
    <w:name w:val="header"/>
    <w:basedOn w:val="Normal"/>
    <w:rsid w:val="00342FD3"/>
    <w:pPr>
      <w:tabs>
        <w:tab w:val="center" w:pos="4419"/>
        <w:tab w:val="right" w:pos="8838"/>
      </w:tabs>
    </w:pPr>
  </w:style>
  <w:style w:type="paragraph" w:styleId="Rodap">
    <w:name w:val="footer"/>
    <w:basedOn w:val="Normal"/>
    <w:rsid w:val="00342FD3"/>
    <w:pPr>
      <w:tabs>
        <w:tab w:val="center" w:pos="4419"/>
        <w:tab w:val="right" w:pos="8838"/>
      </w:tabs>
    </w:pPr>
  </w:style>
  <w:style w:type="character" w:styleId="Nmerodepgina">
    <w:name w:val="page number"/>
    <w:basedOn w:val="Fontepargpadro"/>
    <w:rsid w:val="00342FD3"/>
  </w:style>
  <w:style w:type="paragraph" w:styleId="TextosemFormatao">
    <w:name w:val="Plain Text"/>
    <w:basedOn w:val="Normal"/>
    <w:rsid w:val="00342FD3"/>
    <w:rPr>
      <w:rFonts w:ascii="Courier New" w:hAnsi="Courier New"/>
    </w:rPr>
  </w:style>
  <w:style w:type="paragraph" w:customStyle="1" w:styleId="PROAR01">
    <w:name w:val="PROAR 01"/>
    <w:basedOn w:val="Normal"/>
    <w:rsid w:val="00342FD3"/>
    <w:pPr>
      <w:ind w:firstLine="584"/>
      <w:jc w:val="both"/>
    </w:pPr>
    <w:rPr>
      <w:sz w:val="24"/>
    </w:rPr>
  </w:style>
  <w:style w:type="paragraph" w:styleId="Recuodecorpodetexto2">
    <w:name w:val="Body Text Indent 2"/>
    <w:basedOn w:val="Normal"/>
    <w:rsid w:val="00342F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jc w:val="both"/>
    </w:pPr>
    <w:rPr>
      <w:b/>
      <w:sz w:val="24"/>
    </w:rPr>
  </w:style>
  <w:style w:type="paragraph" w:customStyle="1" w:styleId="bbrasil">
    <w:name w:val="bbrasil"/>
    <w:basedOn w:val="Normal"/>
    <w:rsid w:val="00342FD3"/>
    <w:pPr>
      <w:ind w:firstLine="648"/>
      <w:jc w:val="both"/>
    </w:pPr>
    <w:rPr>
      <w:sz w:val="24"/>
    </w:rPr>
  </w:style>
  <w:style w:type="paragraph" w:styleId="Recuodecorpodetexto3">
    <w:name w:val="Body Text Indent 3"/>
    <w:basedOn w:val="Normal"/>
    <w:rsid w:val="00342FD3"/>
    <w:pPr>
      <w:tabs>
        <w:tab w:val="left" w:pos="720"/>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ind w:left="993"/>
      <w:jc w:val="both"/>
    </w:pPr>
    <w:rPr>
      <w:sz w:val="24"/>
    </w:rPr>
  </w:style>
  <w:style w:type="paragraph" w:styleId="Recuodecorpodetexto">
    <w:name w:val="Body Text Indent"/>
    <w:basedOn w:val="Normal"/>
    <w:link w:val="RecuodecorpodetextoChar"/>
    <w:rsid w:val="00342FD3"/>
    <w:pPr>
      <w:tabs>
        <w:tab w:val="left" w:pos="1728"/>
        <w:tab w:val="left" w:pos="2448"/>
        <w:tab w:val="left" w:pos="3168"/>
        <w:tab w:val="left" w:pos="3888"/>
        <w:tab w:val="left" w:pos="4608"/>
        <w:tab w:val="left" w:pos="5328"/>
        <w:tab w:val="left" w:pos="6048"/>
        <w:tab w:val="left" w:pos="6768"/>
      </w:tabs>
      <w:ind w:left="1440"/>
      <w:jc w:val="both"/>
    </w:pPr>
    <w:rPr>
      <w:sz w:val="24"/>
    </w:rPr>
  </w:style>
  <w:style w:type="paragraph" w:styleId="Corpodetexto2">
    <w:name w:val="Body Text 2"/>
    <w:basedOn w:val="Normal"/>
    <w:rsid w:val="00342FD3"/>
    <w:pPr>
      <w:tabs>
        <w:tab w:val="left" w:pos="0"/>
        <w:tab w:val="left" w:pos="1728"/>
        <w:tab w:val="left" w:pos="2448"/>
        <w:tab w:val="left" w:pos="3168"/>
        <w:tab w:val="left" w:pos="3888"/>
        <w:tab w:val="left" w:pos="4608"/>
        <w:tab w:val="left" w:pos="5328"/>
        <w:tab w:val="left" w:pos="6048"/>
        <w:tab w:val="left" w:pos="6768"/>
      </w:tabs>
      <w:jc w:val="both"/>
    </w:pPr>
    <w:rPr>
      <w:b/>
      <w:sz w:val="24"/>
    </w:rPr>
  </w:style>
  <w:style w:type="paragraph" w:customStyle="1" w:styleId="Titulo2">
    <w:name w:val="Titulo2"/>
    <w:basedOn w:val="Normal"/>
    <w:rsid w:val="00467CBD"/>
    <w:pPr>
      <w:jc w:val="both"/>
    </w:pPr>
    <w:rPr>
      <w:rFonts w:ascii="Ottawa" w:hAnsi="Ottawa"/>
      <w:b/>
      <w:sz w:val="24"/>
    </w:rPr>
  </w:style>
  <w:style w:type="paragraph" w:styleId="NormalWeb">
    <w:name w:val="Normal (Web)"/>
    <w:basedOn w:val="Normal"/>
    <w:rsid w:val="00B81F90"/>
    <w:pPr>
      <w:spacing w:before="100" w:beforeAutospacing="1" w:after="100" w:afterAutospacing="1"/>
    </w:pPr>
    <w:rPr>
      <w:sz w:val="24"/>
      <w:szCs w:val="24"/>
    </w:rPr>
  </w:style>
  <w:style w:type="paragraph" w:styleId="Sumrio1">
    <w:name w:val="toc 1"/>
    <w:basedOn w:val="Normal"/>
    <w:next w:val="Normal"/>
    <w:autoRedefine/>
    <w:uiPriority w:val="39"/>
    <w:rsid w:val="00963E3F"/>
    <w:pPr>
      <w:spacing w:before="120"/>
    </w:pPr>
    <w:rPr>
      <w:b/>
      <w:bCs/>
      <w:i/>
      <w:iCs/>
      <w:sz w:val="24"/>
      <w:szCs w:val="24"/>
    </w:rPr>
  </w:style>
  <w:style w:type="paragraph" w:styleId="Sumrio2">
    <w:name w:val="toc 2"/>
    <w:basedOn w:val="Normal"/>
    <w:next w:val="Normal"/>
    <w:autoRedefine/>
    <w:uiPriority w:val="39"/>
    <w:rsid w:val="00963E3F"/>
    <w:pPr>
      <w:spacing w:before="120"/>
      <w:ind w:left="200"/>
    </w:pPr>
    <w:rPr>
      <w:b/>
      <w:bCs/>
      <w:sz w:val="22"/>
      <w:szCs w:val="22"/>
    </w:rPr>
  </w:style>
  <w:style w:type="paragraph" w:styleId="Sumrio3">
    <w:name w:val="toc 3"/>
    <w:basedOn w:val="Normal"/>
    <w:next w:val="Normal"/>
    <w:autoRedefine/>
    <w:semiHidden/>
    <w:rsid w:val="00963E3F"/>
    <w:pPr>
      <w:ind w:left="400"/>
    </w:pPr>
  </w:style>
  <w:style w:type="paragraph" w:styleId="Sumrio4">
    <w:name w:val="toc 4"/>
    <w:basedOn w:val="Normal"/>
    <w:next w:val="Normal"/>
    <w:autoRedefine/>
    <w:semiHidden/>
    <w:rsid w:val="00963E3F"/>
    <w:pPr>
      <w:ind w:left="600"/>
    </w:pPr>
  </w:style>
  <w:style w:type="paragraph" w:styleId="Sumrio5">
    <w:name w:val="toc 5"/>
    <w:basedOn w:val="Normal"/>
    <w:next w:val="Normal"/>
    <w:autoRedefine/>
    <w:semiHidden/>
    <w:rsid w:val="00963E3F"/>
    <w:pPr>
      <w:ind w:left="800"/>
    </w:pPr>
  </w:style>
  <w:style w:type="paragraph" w:styleId="Sumrio6">
    <w:name w:val="toc 6"/>
    <w:basedOn w:val="Normal"/>
    <w:next w:val="Normal"/>
    <w:autoRedefine/>
    <w:semiHidden/>
    <w:rsid w:val="00963E3F"/>
    <w:pPr>
      <w:ind w:left="1000"/>
    </w:pPr>
  </w:style>
  <w:style w:type="paragraph" w:styleId="Sumrio7">
    <w:name w:val="toc 7"/>
    <w:basedOn w:val="Normal"/>
    <w:next w:val="Normal"/>
    <w:autoRedefine/>
    <w:semiHidden/>
    <w:rsid w:val="00963E3F"/>
    <w:pPr>
      <w:ind w:left="1200"/>
    </w:pPr>
  </w:style>
  <w:style w:type="paragraph" w:styleId="Sumrio8">
    <w:name w:val="toc 8"/>
    <w:basedOn w:val="Normal"/>
    <w:next w:val="Normal"/>
    <w:autoRedefine/>
    <w:semiHidden/>
    <w:rsid w:val="00963E3F"/>
    <w:pPr>
      <w:ind w:left="1400"/>
    </w:pPr>
  </w:style>
  <w:style w:type="paragraph" w:styleId="Sumrio9">
    <w:name w:val="toc 9"/>
    <w:basedOn w:val="Normal"/>
    <w:next w:val="Normal"/>
    <w:autoRedefine/>
    <w:semiHidden/>
    <w:rsid w:val="00963E3F"/>
    <w:pPr>
      <w:ind w:left="1600"/>
    </w:pPr>
  </w:style>
  <w:style w:type="character" w:styleId="Hyperlink">
    <w:name w:val="Hyperlink"/>
    <w:uiPriority w:val="99"/>
    <w:rsid w:val="00963E3F"/>
    <w:rPr>
      <w:color w:val="0000FF"/>
      <w:u w:val="single"/>
    </w:rPr>
  </w:style>
  <w:style w:type="character" w:customStyle="1" w:styleId="style3">
    <w:name w:val="style3"/>
    <w:rsid w:val="00C62908"/>
  </w:style>
  <w:style w:type="character" w:customStyle="1" w:styleId="style4">
    <w:name w:val="style4"/>
    <w:rsid w:val="00C62908"/>
  </w:style>
  <w:style w:type="paragraph" w:customStyle="1" w:styleId="style31">
    <w:name w:val="style31"/>
    <w:basedOn w:val="Normal"/>
    <w:rsid w:val="00C62908"/>
    <w:pPr>
      <w:spacing w:before="100" w:beforeAutospacing="1" w:after="100" w:afterAutospacing="1"/>
    </w:pPr>
    <w:rPr>
      <w:sz w:val="24"/>
      <w:szCs w:val="24"/>
    </w:rPr>
  </w:style>
  <w:style w:type="paragraph" w:styleId="PargrafodaLista">
    <w:name w:val="List Paragraph"/>
    <w:basedOn w:val="Normal"/>
    <w:uiPriority w:val="34"/>
    <w:qFormat/>
    <w:rsid w:val="002C39FB"/>
    <w:pPr>
      <w:ind w:left="708"/>
    </w:pPr>
  </w:style>
  <w:style w:type="character" w:customStyle="1" w:styleId="Ttulo2Char">
    <w:name w:val="Título 2 Char"/>
    <w:link w:val="Ttulo2"/>
    <w:rsid w:val="002C39FB"/>
    <w:rPr>
      <w:b/>
      <w:sz w:val="24"/>
      <w:u w:val="words"/>
    </w:rPr>
  </w:style>
  <w:style w:type="character" w:customStyle="1" w:styleId="CorpodetextoChar">
    <w:name w:val="Corpo de texto Char"/>
    <w:link w:val="Corpodetexto"/>
    <w:rsid w:val="002C39FB"/>
    <w:rPr>
      <w:sz w:val="24"/>
    </w:rPr>
  </w:style>
  <w:style w:type="character" w:customStyle="1" w:styleId="RecuodecorpodetextoChar">
    <w:name w:val="Recuo de corpo de texto Char"/>
    <w:link w:val="Recuodecorpodetexto"/>
    <w:rsid w:val="002C39FB"/>
    <w:rPr>
      <w:sz w:val="24"/>
    </w:rPr>
  </w:style>
  <w:style w:type="paragraph" w:styleId="Textodebalo">
    <w:name w:val="Balloon Text"/>
    <w:basedOn w:val="Normal"/>
    <w:link w:val="TextodebaloChar"/>
    <w:rsid w:val="00CD5D83"/>
    <w:rPr>
      <w:rFonts w:ascii="Tahoma" w:hAnsi="Tahoma" w:cs="Tahoma"/>
      <w:sz w:val="16"/>
      <w:szCs w:val="16"/>
    </w:rPr>
  </w:style>
  <w:style w:type="character" w:customStyle="1" w:styleId="TextodebaloChar">
    <w:name w:val="Texto de balão Char"/>
    <w:basedOn w:val="Fontepargpadro"/>
    <w:link w:val="Textodebalo"/>
    <w:rsid w:val="00CD5D83"/>
    <w:rPr>
      <w:rFonts w:ascii="Tahoma" w:hAnsi="Tahoma" w:cs="Tahoma"/>
      <w:sz w:val="16"/>
      <w:szCs w:val="16"/>
    </w:rPr>
  </w:style>
  <w:style w:type="character" w:customStyle="1" w:styleId="style11">
    <w:name w:val="style11"/>
    <w:basedOn w:val="Fontepargpadro"/>
    <w:rsid w:val="006324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6828D-0719-4935-A2F2-CF62008F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69</Pages>
  <Words>21453</Words>
  <Characters>115847</Characters>
  <Application>Microsoft Office Word</Application>
  <DocSecurity>0</DocSecurity>
  <Lines>965</Lines>
  <Paragraphs>274</Paragraphs>
  <ScaleCrop>false</ScaleCrop>
  <HeadingPairs>
    <vt:vector size="2" baseType="variant">
      <vt:variant>
        <vt:lpstr>Título</vt:lpstr>
      </vt:variant>
      <vt:variant>
        <vt:i4>1</vt:i4>
      </vt:variant>
    </vt:vector>
  </HeadingPairs>
  <TitlesOfParts>
    <vt:vector size="1" baseType="lpstr">
      <vt:lpstr>UNIVERSIDADE DO ESTADO DO RIO DE JANEIRO</vt:lpstr>
    </vt:vector>
  </TitlesOfParts>
  <Company>Microsoft</Company>
  <LinksUpToDate>false</LinksUpToDate>
  <CharactersWithSpaces>137026</CharactersWithSpaces>
  <SharedDoc>false</SharedDoc>
  <HLinks>
    <vt:vector size="222" baseType="variant">
      <vt:variant>
        <vt:i4>1900595</vt:i4>
      </vt:variant>
      <vt:variant>
        <vt:i4>218</vt:i4>
      </vt:variant>
      <vt:variant>
        <vt:i4>0</vt:i4>
      </vt:variant>
      <vt:variant>
        <vt:i4>5</vt:i4>
      </vt:variant>
      <vt:variant>
        <vt:lpwstr/>
      </vt:variant>
      <vt:variant>
        <vt:lpwstr>_Toc371588906</vt:lpwstr>
      </vt:variant>
      <vt:variant>
        <vt:i4>1900595</vt:i4>
      </vt:variant>
      <vt:variant>
        <vt:i4>212</vt:i4>
      </vt:variant>
      <vt:variant>
        <vt:i4>0</vt:i4>
      </vt:variant>
      <vt:variant>
        <vt:i4>5</vt:i4>
      </vt:variant>
      <vt:variant>
        <vt:lpwstr/>
      </vt:variant>
      <vt:variant>
        <vt:lpwstr>_Toc371588905</vt:lpwstr>
      </vt:variant>
      <vt:variant>
        <vt:i4>1900595</vt:i4>
      </vt:variant>
      <vt:variant>
        <vt:i4>206</vt:i4>
      </vt:variant>
      <vt:variant>
        <vt:i4>0</vt:i4>
      </vt:variant>
      <vt:variant>
        <vt:i4>5</vt:i4>
      </vt:variant>
      <vt:variant>
        <vt:lpwstr/>
      </vt:variant>
      <vt:variant>
        <vt:lpwstr>_Toc371588904</vt:lpwstr>
      </vt:variant>
      <vt:variant>
        <vt:i4>1900595</vt:i4>
      </vt:variant>
      <vt:variant>
        <vt:i4>200</vt:i4>
      </vt:variant>
      <vt:variant>
        <vt:i4>0</vt:i4>
      </vt:variant>
      <vt:variant>
        <vt:i4>5</vt:i4>
      </vt:variant>
      <vt:variant>
        <vt:lpwstr/>
      </vt:variant>
      <vt:variant>
        <vt:lpwstr>_Toc371588903</vt:lpwstr>
      </vt:variant>
      <vt:variant>
        <vt:i4>1900595</vt:i4>
      </vt:variant>
      <vt:variant>
        <vt:i4>194</vt:i4>
      </vt:variant>
      <vt:variant>
        <vt:i4>0</vt:i4>
      </vt:variant>
      <vt:variant>
        <vt:i4>5</vt:i4>
      </vt:variant>
      <vt:variant>
        <vt:lpwstr/>
      </vt:variant>
      <vt:variant>
        <vt:lpwstr>_Toc371588902</vt:lpwstr>
      </vt:variant>
      <vt:variant>
        <vt:i4>1900595</vt:i4>
      </vt:variant>
      <vt:variant>
        <vt:i4>188</vt:i4>
      </vt:variant>
      <vt:variant>
        <vt:i4>0</vt:i4>
      </vt:variant>
      <vt:variant>
        <vt:i4>5</vt:i4>
      </vt:variant>
      <vt:variant>
        <vt:lpwstr/>
      </vt:variant>
      <vt:variant>
        <vt:lpwstr>_Toc371588901</vt:lpwstr>
      </vt:variant>
      <vt:variant>
        <vt:i4>1900595</vt:i4>
      </vt:variant>
      <vt:variant>
        <vt:i4>182</vt:i4>
      </vt:variant>
      <vt:variant>
        <vt:i4>0</vt:i4>
      </vt:variant>
      <vt:variant>
        <vt:i4>5</vt:i4>
      </vt:variant>
      <vt:variant>
        <vt:lpwstr/>
      </vt:variant>
      <vt:variant>
        <vt:lpwstr>_Toc371588900</vt:lpwstr>
      </vt:variant>
      <vt:variant>
        <vt:i4>1310770</vt:i4>
      </vt:variant>
      <vt:variant>
        <vt:i4>176</vt:i4>
      </vt:variant>
      <vt:variant>
        <vt:i4>0</vt:i4>
      </vt:variant>
      <vt:variant>
        <vt:i4>5</vt:i4>
      </vt:variant>
      <vt:variant>
        <vt:lpwstr/>
      </vt:variant>
      <vt:variant>
        <vt:lpwstr>_Toc371588899</vt:lpwstr>
      </vt:variant>
      <vt:variant>
        <vt:i4>1310770</vt:i4>
      </vt:variant>
      <vt:variant>
        <vt:i4>170</vt:i4>
      </vt:variant>
      <vt:variant>
        <vt:i4>0</vt:i4>
      </vt:variant>
      <vt:variant>
        <vt:i4>5</vt:i4>
      </vt:variant>
      <vt:variant>
        <vt:lpwstr/>
      </vt:variant>
      <vt:variant>
        <vt:lpwstr>_Toc371588898</vt:lpwstr>
      </vt:variant>
      <vt:variant>
        <vt:i4>1310770</vt:i4>
      </vt:variant>
      <vt:variant>
        <vt:i4>164</vt:i4>
      </vt:variant>
      <vt:variant>
        <vt:i4>0</vt:i4>
      </vt:variant>
      <vt:variant>
        <vt:i4>5</vt:i4>
      </vt:variant>
      <vt:variant>
        <vt:lpwstr/>
      </vt:variant>
      <vt:variant>
        <vt:lpwstr>_Toc371588897</vt:lpwstr>
      </vt:variant>
      <vt:variant>
        <vt:i4>1310770</vt:i4>
      </vt:variant>
      <vt:variant>
        <vt:i4>158</vt:i4>
      </vt:variant>
      <vt:variant>
        <vt:i4>0</vt:i4>
      </vt:variant>
      <vt:variant>
        <vt:i4>5</vt:i4>
      </vt:variant>
      <vt:variant>
        <vt:lpwstr/>
      </vt:variant>
      <vt:variant>
        <vt:lpwstr>_Toc371588896</vt:lpwstr>
      </vt:variant>
      <vt:variant>
        <vt:i4>1310770</vt:i4>
      </vt:variant>
      <vt:variant>
        <vt:i4>152</vt:i4>
      </vt:variant>
      <vt:variant>
        <vt:i4>0</vt:i4>
      </vt:variant>
      <vt:variant>
        <vt:i4>5</vt:i4>
      </vt:variant>
      <vt:variant>
        <vt:lpwstr/>
      </vt:variant>
      <vt:variant>
        <vt:lpwstr>_Toc371588895</vt:lpwstr>
      </vt:variant>
      <vt:variant>
        <vt:i4>1310770</vt:i4>
      </vt:variant>
      <vt:variant>
        <vt:i4>146</vt:i4>
      </vt:variant>
      <vt:variant>
        <vt:i4>0</vt:i4>
      </vt:variant>
      <vt:variant>
        <vt:i4>5</vt:i4>
      </vt:variant>
      <vt:variant>
        <vt:lpwstr/>
      </vt:variant>
      <vt:variant>
        <vt:lpwstr>_Toc371588894</vt:lpwstr>
      </vt:variant>
      <vt:variant>
        <vt:i4>1310770</vt:i4>
      </vt:variant>
      <vt:variant>
        <vt:i4>140</vt:i4>
      </vt:variant>
      <vt:variant>
        <vt:i4>0</vt:i4>
      </vt:variant>
      <vt:variant>
        <vt:i4>5</vt:i4>
      </vt:variant>
      <vt:variant>
        <vt:lpwstr/>
      </vt:variant>
      <vt:variant>
        <vt:lpwstr>_Toc371588893</vt:lpwstr>
      </vt:variant>
      <vt:variant>
        <vt:i4>1310770</vt:i4>
      </vt:variant>
      <vt:variant>
        <vt:i4>134</vt:i4>
      </vt:variant>
      <vt:variant>
        <vt:i4>0</vt:i4>
      </vt:variant>
      <vt:variant>
        <vt:i4>5</vt:i4>
      </vt:variant>
      <vt:variant>
        <vt:lpwstr/>
      </vt:variant>
      <vt:variant>
        <vt:lpwstr>_Toc371588892</vt:lpwstr>
      </vt:variant>
      <vt:variant>
        <vt:i4>1310770</vt:i4>
      </vt:variant>
      <vt:variant>
        <vt:i4>128</vt:i4>
      </vt:variant>
      <vt:variant>
        <vt:i4>0</vt:i4>
      </vt:variant>
      <vt:variant>
        <vt:i4>5</vt:i4>
      </vt:variant>
      <vt:variant>
        <vt:lpwstr/>
      </vt:variant>
      <vt:variant>
        <vt:lpwstr>_Toc371588891</vt:lpwstr>
      </vt:variant>
      <vt:variant>
        <vt:i4>1310770</vt:i4>
      </vt:variant>
      <vt:variant>
        <vt:i4>122</vt:i4>
      </vt:variant>
      <vt:variant>
        <vt:i4>0</vt:i4>
      </vt:variant>
      <vt:variant>
        <vt:i4>5</vt:i4>
      </vt:variant>
      <vt:variant>
        <vt:lpwstr/>
      </vt:variant>
      <vt:variant>
        <vt:lpwstr>_Toc371588890</vt:lpwstr>
      </vt:variant>
      <vt:variant>
        <vt:i4>1376306</vt:i4>
      </vt:variant>
      <vt:variant>
        <vt:i4>116</vt:i4>
      </vt:variant>
      <vt:variant>
        <vt:i4>0</vt:i4>
      </vt:variant>
      <vt:variant>
        <vt:i4>5</vt:i4>
      </vt:variant>
      <vt:variant>
        <vt:lpwstr/>
      </vt:variant>
      <vt:variant>
        <vt:lpwstr>_Toc371588889</vt:lpwstr>
      </vt:variant>
      <vt:variant>
        <vt:i4>1376306</vt:i4>
      </vt:variant>
      <vt:variant>
        <vt:i4>110</vt:i4>
      </vt:variant>
      <vt:variant>
        <vt:i4>0</vt:i4>
      </vt:variant>
      <vt:variant>
        <vt:i4>5</vt:i4>
      </vt:variant>
      <vt:variant>
        <vt:lpwstr/>
      </vt:variant>
      <vt:variant>
        <vt:lpwstr>_Toc371588888</vt:lpwstr>
      </vt:variant>
      <vt:variant>
        <vt:i4>1376306</vt:i4>
      </vt:variant>
      <vt:variant>
        <vt:i4>104</vt:i4>
      </vt:variant>
      <vt:variant>
        <vt:i4>0</vt:i4>
      </vt:variant>
      <vt:variant>
        <vt:i4>5</vt:i4>
      </vt:variant>
      <vt:variant>
        <vt:lpwstr/>
      </vt:variant>
      <vt:variant>
        <vt:lpwstr>_Toc371588887</vt:lpwstr>
      </vt:variant>
      <vt:variant>
        <vt:i4>1376306</vt:i4>
      </vt:variant>
      <vt:variant>
        <vt:i4>98</vt:i4>
      </vt:variant>
      <vt:variant>
        <vt:i4>0</vt:i4>
      </vt:variant>
      <vt:variant>
        <vt:i4>5</vt:i4>
      </vt:variant>
      <vt:variant>
        <vt:lpwstr/>
      </vt:variant>
      <vt:variant>
        <vt:lpwstr>_Toc371588886</vt:lpwstr>
      </vt:variant>
      <vt:variant>
        <vt:i4>1376306</vt:i4>
      </vt:variant>
      <vt:variant>
        <vt:i4>92</vt:i4>
      </vt:variant>
      <vt:variant>
        <vt:i4>0</vt:i4>
      </vt:variant>
      <vt:variant>
        <vt:i4>5</vt:i4>
      </vt:variant>
      <vt:variant>
        <vt:lpwstr/>
      </vt:variant>
      <vt:variant>
        <vt:lpwstr>_Toc371588885</vt:lpwstr>
      </vt:variant>
      <vt:variant>
        <vt:i4>1376306</vt:i4>
      </vt:variant>
      <vt:variant>
        <vt:i4>86</vt:i4>
      </vt:variant>
      <vt:variant>
        <vt:i4>0</vt:i4>
      </vt:variant>
      <vt:variant>
        <vt:i4>5</vt:i4>
      </vt:variant>
      <vt:variant>
        <vt:lpwstr/>
      </vt:variant>
      <vt:variant>
        <vt:lpwstr>_Toc371588884</vt:lpwstr>
      </vt:variant>
      <vt:variant>
        <vt:i4>1376306</vt:i4>
      </vt:variant>
      <vt:variant>
        <vt:i4>80</vt:i4>
      </vt:variant>
      <vt:variant>
        <vt:i4>0</vt:i4>
      </vt:variant>
      <vt:variant>
        <vt:i4>5</vt:i4>
      </vt:variant>
      <vt:variant>
        <vt:lpwstr/>
      </vt:variant>
      <vt:variant>
        <vt:lpwstr>_Toc371588883</vt:lpwstr>
      </vt:variant>
      <vt:variant>
        <vt:i4>1376306</vt:i4>
      </vt:variant>
      <vt:variant>
        <vt:i4>74</vt:i4>
      </vt:variant>
      <vt:variant>
        <vt:i4>0</vt:i4>
      </vt:variant>
      <vt:variant>
        <vt:i4>5</vt:i4>
      </vt:variant>
      <vt:variant>
        <vt:lpwstr/>
      </vt:variant>
      <vt:variant>
        <vt:lpwstr>_Toc371588882</vt:lpwstr>
      </vt:variant>
      <vt:variant>
        <vt:i4>1376306</vt:i4>
      </vt:variant>
      <vt:variant>
        <vt:i4>68</vt:i4>
      </vt:variant>
      <vt:variant>
        <vt:i4>0</vt:i4>
      </vt:variant>
      <vt:variant>
        <vt:i4>5</vt:i4>
      </vt:variant>
      <vt:variant>
        <vt:lpwstr/>
      </vt:variant>
      <vt:variant>
        <vt:lpwstr>_Toc371588881</vt:lpwstr>
      </vt:variant>
      <vt:variant>
        <vt:i4>1376306</vt:i4>
      </vt:variant>
      <vt:variant>
        <vt:i4>62</vt:i4>
      </vt:variant>
      <vt:variant>
        <vt:i4>0</vt:i4>
      </vt:variant>
      <vt:variant>
        <vt:i4>5</vt:i4>
      </vt:variant>
      <vt:variant>
        <vt:lpwstr/>
      </vt:variant>
      <vt:variant>
        <vt:lpwstr>_Toc371588880</vt:lpwstr>
      </vt:variant>
      <vt:variant>
        <vt:i4>1703986</vt:i4>
      </vt:variant>
      <vt:variant>
        <vt:i4>56</vt:i4>
      </vt:variant>
      <vt:variant>
        <vt:i4>0</vt:i4>
      </vt:variant>
      <vt:variant>
        <vt:i4>5</vt:i4>
      </vt:variant>
      <vt:variant>
        <vt:lpwstr/>
      </vt:variant>
      <vt:variant>
        <vt:lpwstr>_Toc371588879</vt:lpwstr>
      </vt:variant>
      <vt:variant>
        <vt:i4>1703986</vt:i4>
      </vt:variant>
      <vt:variant>
        <vt:i4>50</vt:i4>
      </vt:variant>
      <vt:variant>
        <vt:i4>0</vt:i4>
      </vt:variant>
      <vt:variant>
        <vt:i4>5</vt:i4>
      </vt:variant>
      <vt:variant>
        <vt:lpwstr/>
      </vt:variant>
      <vt:variant>
        <vt:lpwstr>_Toc371588878</vt:lpwstr>
      </vt:variant>
      <vt:variant>
        <vt:i4>1703986</vt:i4>
      </vt:variant>
      <vt:variant>
        <vt:i4>44</vt:i4>
      </vt:variant>
      <vt:variant>
        <vt:i4>0</vt:i4>
      </vt:variant>
      <vt:variant>
        <vt:i4>5</vt:i4>
      </vt:variant>
      <vt:variant>
        <vt:lpwstr/>
      </vt:variant>
      <vt:variant>
        <vt:lpwstr>_Toc371588877</vt:lpwstr>
      </vt:variant>
      <vt:variant>
        <vt:i4>1703986</vt:i4>
      </vt:variant>
      <vt:variant>
        <vt:i4>38</vt:i4>
      </vt:variant>
      <vt:variant>
        <vt:i4>0</vt:i4>
      </vt:variant>
      <vt:variant>
        <vt:i4>5</vt:i4>
      </vt:variant>
      <vt:variant>
        <vt:lpwstr/>
      </vt:variant>
      <vt:variant>
        <vt:lpwstr>_Toc371588876</vt:lpwstr>
      </vt:variant>
      <vt:variant>
        <vt:i4>1703986</vt:i4>
      </vt:variant>
      <vt:variant>
        <vt:i4>32</vt:i4>
      </vt:variant>
      <vt:variant>
        <vt:i4>0</vt:i4>
      </vt:variant>
      <vt:variant>
        <vt:i4>5</vt:i4>
      </vt:variant>
      <vt:variant>
        <vt:lpwstr/>
      </vt:variant>
      <vt:variant>
        <vt:lpwstr>_Toc371588875</vt:lpwstr>
      </vt:variant>
      <vt:variant>
        <vt:i4>1703986</vt:i4>
      </vt:variant>
      <vt:variant>
        <vt:i4>26</vt:i4>
      </vt:variant>
      <vt:variant>
        <vt:i4>0</vt:i4>
      </vt:variant>
      <vt:variant>
        <vt:i4>5</vt:i4>
      </vt:variant>
      <vt:variant>
        <vt:lpwstr/>
      </vt:variant>
      <vt:variant>
        <vt:lpwstr>_Toc371588874</vt:lpwstr>
      </vt:variant>
      <vt:variant>
        <vt:i4>1703986</vt:i4>
      </vt:variant>
      <vt:variant>
        <vt:i4>20</vt:i4>
      </vt:variant>
      <vt:variant>
        <vt:i4>0</vt:i4>
      </vt:variant>
      <vt:variant>
        <vt:i4>5</vt:i4>
      </vt:variant>
      <vt:variant>
        <vt:lpwstr/>
      </vt:variant>
      <vt:variant>
        <vt:lpwstr>_Toc371588873</vt:lpwstr>
      </vt:variant>
      <vt:variant>
        <vt:i4>1703986</vt:i4>
      </vt:variant>
      <vt:variant>
        <vt:i4>14</vt:i4>
      </vt:variant>
      <vt:variant>
        <vt:i4>0</vt:i4>
      </vt:variant>
      <vt:variant>
        <vt:i4>5</vt:i4>
      </vt:variant>
      <vt:variant>
        <vt:lpwstr/>
      </vt:variant>
      <vt:variant>
        <vt:lpwstr>_Toc371588872</vt:lpwstr>
      </vt:variant>
      <vt:variant>
        <vt:i4>1703986</vt:i4>
      </vt:variant>
      <vt:variant>
        <vt:i4>8</vt:i4>
      </vt:variant>
      <vt:variant>
        <vt:i4>0</vt:i4>
      </vt:variant>
      <vt:variant>
        <vt:i4>5</vt:i4>
      </vt:variant>
      <vt:variant>
        <vt:lpwstr/>
      </vt:variant>
      <vt:variant>
        <vt:lpwstr>_Toc371588871</vt:lpwstr>
      </vt:variant>
      <vt:variant>
        <vt:i4>1703986</vt:i4>
      </vt:variant>
      <vt:variant>
        <vt:i4>2</vt:i4>
      </vt:variant>
      <vt:variant>
        <vt:i4>0</vt:i4>
      </vt:variant>
      <vt:variant>
        <vt:i4>5</vt:i4>
      </vt:variant>
      <vt:variant>
        <vt:lpwstr/>
      </vt:variant>
      <vt:variant>
        <vt:lpwstr>_Toc371588870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UNIVERSIDADE DO ESTADO DO RIO DE JANEIRO</dc:title>
  <dc:creator>DINFO-UERJ</dc:creator>
  <cp:lastModifiedBy>Fernando</cp:lastModifiedBy>
  <cp:revision>9</cp:revision>
  <cp:lastPrinted>2014-05-19T18:51:00Z</cp:lastPrinted>
  <dcterms:created xsi:type="dcterms:W3CDTF">2013-11-22T15:31:00Z</dcterms:created>
  <dcterms:modified xsi:type="dcterms:W3CDTF">2014-05-19T18:56:00Z</dcterms:modified>
</cp:coreProperties>
</file>